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32" w:rsidRPr="00BF0032" w:rsidRDefault="00BF0032" w:rsidP="00BF0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032">
        <w:rPr>
          <w:rFonts w:ascii="Arial" w:eastAsia="Times New Roman" w:hAnsi="Arial" w:cs="Arial"/>
          <w:noProof/>
          <w:color w:val="A8121C"/>
          <w:sz w:val="18"/>
          <w:szCs w:val="18"/>
          <w:shd w:val="clear" w:color="auto" w:fill="EBE5D3"/>
          <w:lang w:eastAsia="pl-PL"/>
        </w:rPr>
        <w:drawing>
          <wp:inline distT="0" distB="0" distL="0" distR="0">
            <wp:extent cx="1311184" cy="628650"/>
            <wp:effectExtent l="0" t="0" r="3810" b="0"/>
            <wp:docPr id="1" name="Obraz 1" descr="Szkoła Podstawowa nr 3 w Lipnie im. Mikołaja Kopernik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nr 3 w Lipnie im. Mikołaja Kopernik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41" cy="65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3 im. Mikołaja Kopernika w Lipnie</w:t>
      </w: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BF00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Polityka ochrony dzieci  </w:t>
      </w:r>
    </w:p>
    <w:p w:rsidR="00BF0032" w:rsidRPr="001C425B" w:rsidRDefault="00BF0032" w:rsidP="00BF00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w Szkole Podstawowej nr 3 im. Mikołaja Kopernika w Lipnie</w:t>
      </w: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1C42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032" w:rsidRDefault="00BF0032" w:rsidP="00BF00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6C50" w:rsidRDefault="00AA6C50" w:rsidP="00BF00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A9" w:rsidRDefault="00641AA9" w:rsidP="00BF00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77CC8" w:rsidRDefault="001C425B" w:rsidP="00BF00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1C425B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br/>
      </w:r>
      <w:r w:rsidRPr="001C425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477CC8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Polityka ochrony dzieci</w:t>
      </w:r>
    </w:p>
    <w:p w:rsidR="001C425B" w:rsidRPr="001C425B" w:rsidRDefault="00477CC8" w:rsidP="001C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w Szkole Podstawowej nr 3 im. Mikołaja Kopernika w Lipnie</w:t>
      </w:r>
    </w:p>
    <w:p w:rsidR="001C425B" w:rsidRPr="001C425B" w:rsidRDefault="001C425B" w:rsidP="001C425B">
      <w:pPr>
        <w:spacing w:after="0" w:line="36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C425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C425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Preambuła, czyli wstęp do dokumentu</w:t>
      </w:r>
    </w:p>
    <w:p w:rsidR="00EA0AA9" w:rsidRPr="00223A47" w:rsidRDefault="001C425B" w:rsidP="006D7B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25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6D7BEC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Naczelną zasadą wszystkich działań podejmowanych przez personel placówki jest działanie dla dobra dziecka i w jego</w:t>
      </w:r>
      <w:r w:rsidR="00EA0AA9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najl</w:t>
      </w:r>
      <w:r w:rsidR="00EA0AA9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epszym interesie. Członkowie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personelu placówki traktują dziecko z szacunkiem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uwzględniają jego potrzeby, podejmują  działania mające na celu ochronę godności dziecka i poszanowanie jego praw. </w:t>
      </w:r>
      <w:r w:rsidR="00EA0AA9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</w:t>
      </w:r>
      <w:r w:rsidR="00EA0AA9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placówki, realizując te cele, działa w ramach obowiązującego prawa, przepisów wewnętrznych danej placówki oraz</w:t>
      </w:r>
      <w:r w:rsidR="00EA0AA9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kompetencji i jest zobowiązany przestrzegać zarządzeń i procedur określonych </w:t>
      </w:r>
      <w:r w:rsid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niniejszym dokumencie.</w:t>
      </w:r>
    </w:p>
    <w:p w:rsidR="00EA0AA9" w:rsidRPr="0074773F" w:rsidRDefault="001C425B" w:rsidP="00EA0A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CC8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Podstawy prawne</w:t>
      </w:r>
    </w:p>
    <w:p w:rsidR="00477CC8" w:rsidRPr="00223A47" w:rsidRDefault="00477CC8" w:rsidP="00477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18BC" w:rsidRPr="004E18BC" w:rsidRDefault="00477CC8" w:rsidP="004E18BC">
      <w:pPr>
        <w:spacing w:after="0"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>• Konwencja o prawach dziecka przyjęta pr</w:t>
      </w:r>
      <w:r w:rsidR="00BF0032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 xml:space="preserve">zez Zgromadzenie Ogólne Narodów </w:t>
      </w:r>
      <w:r w:rsidRPr="00223A47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>Zjednoczonych dnia 20 listopada 1989 r. (Dz. U. z 1991r. Nr 120, poz. 526 z późn. zm.)</w:t>
      </w:r>
      <w:r w:rsidRPr="00223A47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br/>
        <w:t>• Konstytucja Rzeczypospolitej Polskiej z dnia 2 kwietnia 1997 r. (Dz. U. Nr 78, poz. 483 z późn. zm.)</w:t>
      </w:r>
      <w:r w:rsidRPr="00223A47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br/>
        <w:t>• Ustawa z dnia 25 lutego 1964 r. Kodeks rodzinny i opiekuńczy (t.j. Dz. U. z 2020 r. poz. 1359)</w:t>
      </w:r>
      <w:r w:rsidR="00BF0032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 xml:space="preserve"> oraz Ustawa </w:t>
      </w:r>
      <w:r w:rsidR="00BF0032" w:rsidRPr="00223A47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>z dnia 28 lipca 2023 r. o zmianie ustawy - Kodeks rodzinny i opiekuńczy oraz niektórych innych ustaw (Dz. U. poz. 1606).</w:t>
      </w:r>
      <w:r w:rsidRPr="00223A47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br/>
        <w:t>• Ustawa z dnia 13 maja 2016 r. o przeciwdziałaniu zagrożeniom przestępczością na tle seksualnym (t.j. Dz. U. z 2023 r. poz. 31 z późn. zm.)</w:t>
      </w:r>
      <w:r w:rsidRPr="00223A47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br/>
        <w:t>• Ustawa z dnia 29 lipca 2005 r. o przeciwdziałaniu przemocy domowej (t</w:t>
      </w:r>
      <w:r w:rsidR="004E18BC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 xml:space="preserve">.j. Dz. U. z 2021 r. poz. 1249) oraz Ustawa z dnia 9 marca 2023 r. o zmianie ustawy o przeciwdziałaniu przemocy w rodzinie oraz niektórych </w:t>
      </w:r>
      <w:r w:rsidR="00BF0032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>innych ustaw ( Dz.U.2023 poz.535)</w:t>
      </w:r>
    </w:p>
    <w:p w:rsidR="00477CC8" w:rsidRPr="00223A47" w:rsidRDefault="00477CC8" w:rsidP="00477CC8">
      <w:pPr>
        <w:spacing w:after="0"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lastRenderedPageBreak/>
        <w:t xml:space="preserve">• Ustawa </w:t>
      </w:r>
      <w:r w:rsidR="00BF0032">
        <w:rPr>
          <w:rFonts w:ascii="Times New Roman" w:eastAsia="Times New Roman" w:hAnsi="Times New Roman" w:cs="Times New Roman"/>
          <w:color w:val="1D1D1B"/>
          <w:sz w:val="24"/>
          <w:szCs w:val="24"/>
          <w:lang w:eastAsia="pl-PL"/>
        </w:rPr>
        <w:t>z dnia 13 stycznia 2023 r. o zmianie ustawy – Kodeks postępowania cywilnego oraz niektórych innych ustaw (Dz.U.2023 poz.289)</w:t>
      </w:r>
    </w:p>
    <w:p w:rsidR="00223A47" w:rsidRDefault="00223A47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CC8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</w:t>
      </w: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Objaśnienie terminów</w:t>
      </w: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1.</w:t>
      </w:r>
    </w:p>
    <w:p w:rsid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Personelem lub członkiem personelu jest osoba zatrudniona na podstawie umowy o pracę, umowy cywilnoprawnej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="00EA0AA9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wolon</w:t>
      </w:r>
      <w:r w:rsidR="006D7BEC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tariusz i stażysta.</w:t>
      </w:r>
    </w:p>
    <w:p w:rsidR="00223A47" w:rsidRDefault="006D7BEC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Dzieckiem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każda osoba do ukończenia 18. roku życia.</w:t>
      </w:r>
    </w:p>
    <w:p w:rsidR="00477CC8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Opiekunem dziecka jest osoba uprawniona do reprezentacji dziecka,</w:t>
      </w:r>
      <w:r w:rsidR="006F5A33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jego rodzic lub opiekun</w:t>
      </w:r>
      <w:r w:rsidR="00EA0AA9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7BEC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prawny lub inna osoba uprawniona do reprezentowania na podstawie przepisów szczególnych lub orzeczenia sądu </w:t>
      </w:r>
      <w:r w:rsidR="006F5A33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D7BEC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rodzina zastępcza).</w:t>
      </w:r>
    </w:p>
    <w:p w:rsidR="00477CC8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4. Zgoda rodzica dziecka oznacza zgodę co najmniej jednego z rodziców dziecka. Jednak</w:t>
      </w:r>
      <w:r w:rsid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braku</w:t>
      </w:r>
      <w:r w:rsidR="00EA0AA9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porozumienia między rodzicami dziecka należy poinformować rodziców</w:t>
      </w:r>
      <w:r w:rsid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konieczności rozstrzy</w:t>
      </w:r>
      <w:r w:rsid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gnięcia sprawy przez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sąd rodzinny.</w:t>
      </w:r>
    </w:p>
    <w:p w:rsidR="00FA69A9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5. Przez krzywdzenie dziecka należy rozumieć popełnien</w:t>
      </w:r>
      <w:r w:rsid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czynu zabronionego lub czynu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karalnego na szkodę dziecka</w:t>
      </w:r>
      <w:r w:rsidR="00EA0AA9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jakąkolwiek osobę, w tym członka personelu placówki, lub zagrożenie dobra dziecka, w tym jego zaniedbywanie.</w:t>
      </w:r>
    </w:p>
    <w:p w:rsidR="00FA69A9" w:rsidRPr="00223A47" w:rsidRDefault="00FA69A9" w:rsidP="00FA69A9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Krzywdzeniem jest: </w:t>
      </w:r>
    </w:p>
    <w:p w:rsidR="00FA69A9" w:rsidRPr="00223A47" w:rsidRDefault="00FA69A9" w:rsidP="00223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b/>
          <w:sz w:val="24"/>
          <w:szCs w:val="24"/>
        </w:rPr>
        <w:t>Przemoc fizyczna –</w:t>
      </w:r>
      <w:r w:rsidRPr="00223A47">
        <w:rPr>
          <w:rFonts w:ascii="Times New Roman" w:hAnsi="Times New Roman" w:cs="Times New Roman"/>
          <w:sz w:val="24"/>
          <w:szCs w:val="24"/>
        </w:rPr>
        <w:t xml:space="preserve"> jest to celowe uszkodzenie ciała, zadawanie bólu lub groźba uszkodzenia ciała. Skutkiem przemocy fizycznej mogą być złamania, siniaki, rany cięte, poparzenia, obrażenia wewnętrzne. </w:t>
      </w:r>
    </w:p>
    <w:p w:rsidR="00FA69A9" w:rsidRPr="00223A47" w:rsidRDefault="00FA69A9" w:rsidP="00223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b/>
          <w:sz w:val="24"/>
          <w:szCs w:val="24"/>
        </w:rPr>
        <w:t>Przemoc emocjonalna</w:t>
      </w:r>
      <w:r w:rsidRPr="00223A47">
        <w:rPr>
          <w:rFonts w:ascii="Times New Roman" w:hAnsi="Times New Roman" w:cs="Times New Roman"/>
          <w:sz w:val="24"/>
          <w:szCs w:val="24"/>
        </w:rPr>
        <w:t xml:space="preserve"> – to powtarzające się poniżanie, upokarzanie i ośmieszanie dziecka, wciąganie dziecka w konflikt osób dorosłych, manipulowanie nim, brak odpowiedniego wsparcia, uwagi i miłości, stawianie dziecku wymagań i oczekiwań , którym nie jest ono</w:t>
      </w:r>
      <w:r w:rsidR="00223A47" w:rsidRPr="00223A4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23A47">
        <w:rPr>
          <w:rFonts w:ascii="Times New Roman" w:hAnsi="Times New Roman" w:cs="Times New Roman"/>
          <w:sz w:val="24"/>
          <w:szCs w:val="24"/>
        </w:rPr>
        <w:t xml:space="preserve"> w stanie sprostać. </w:t>
      </w:r>
    </w:p>
    <w:p w:rsidR="00FA69A9" w:rsidRPr="00223A47" w:rsidRDefault="00FA69A9" w:rsidP="00223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b/>
          <w:sz w:val="24"/>
          <w:szCs w:val="24"/>
        </w:rPr>
        <w:t>Przemoc seksualna</w:t>
      </w:r>
      <w:r w:rsidRPr="00223A47">
        <w:rPr>
          <w:rFonts w:ascii="Times New Roman" w:hAnsi="Times New Roman" w:cs="Times New Roman"/>
          <w:sz w:val="24"/>
          <w:szCs w:val="24"/>
        </w:rPr>
        <w:t xml:space="preserve"> – to angażowanie dziecka w aktywność seksualną przez osobę dorosłą. Wykorzystywanie seksualne odnosi się do zachowań z kontaktem fizycznym (np. dotykanie dziecka, współżycie z dzieckiem) oraz zachowania bez kontaktu fizycznego (np. pokazywanie dziecku materiałów pornograficznych, podglądanie, ekshibicjonizm). Przemoc ta może być jednorazowym incydentem lub powtarzać się przez dłuższy czas. </w:t>
      </w:r>
    </w:p>
    <w:p w:rsidR="00FA69A9" w:rsidRPr="00223A47" w:rsidRDefault="00FA69A9" w:rsidP="00223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b/>
          <w:sz w:val="24"/>
          <w:szCs w:val="24"/>
        </w:rPr>
        <w:lastRenderedPageBreak/>
        <w:t>Zaniedbywanie</w:t>
      </w:r>
      <w:r w:rsidRPr="00223A47">
        <w:rPr>
          <w:rFonts w:ascii="Times New Roman" w:hAnsi="Times New Roman" w:cs="Times New Roman"/>
          <w:sz w:val="24"/>
          <w:szCs w:val="24"/>
        </w:rPr>
        <w:t xml:space="preserve"> – to niezaspokajanie podstawowych potrzeb materialnych i emocjonalnych dziecka przez rodzica lub opiekuna prawnego, nie zapewnienie mu bezpieczeństwa, odpowiedniego jedzenia, ubrań, schronienia, opieki medycznej, bezpieczeństwa, brak nadzoru w czasie wolnym oraz odpowiedniej opieki podczas wypełniania obowiązku szkolnego. </w:t>
      </w:r>
    </w:p>
    <w:p w:rsid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6. Osoba odpowiedzialna za internet to wyznaczony przez kierownictwo placówki członek personelu, sprawujący nadzór</w:t>
      </w:r>
      <w:r w:rsidR="00EA0AA9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nad korzystaniem z 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nternetu przez dzieci na tereni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e placówki oraz nad bezpieczeństwem dzieci w internecie.</w:t>
      </w:r>
    </w:p>
    <w:p w:rsidR="00477CC8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Osoba odpowiedzialna za </w:t>
      </w:r>
      <w:r w:rsidRPr="00223A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Politykę o</w:t>
      </w:r>
      <w:r w:rsidR="00477CC8" w:rsidRPr="00223A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chrony dzieci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3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E83816" w:rsidRPr="00E838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koordynator</w:t>
      </w:r>
      <w:r w:rsidR="00E83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to wyznacz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 przez kierownictwo placówki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personelu sprawujący nadzór nad realizacją </w:t>
      </w:r>
      <w:r w:rsidRPr="00223A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</w:t>
      </w:r>
      <w:r w:rsidR="00477CC8" w:rsidRPr="00223A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tyki ochrony dzieci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 placówce.</w:t>
      </w:r>
    </w:p>
    <w:p w:rsidR="00477CC8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8. Dane osobowe dziecka to wszelkie informa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cje umożliwiające identyfikację dziecka.</w:t>
      </w:r>
    </w:p>
    <w:p w:rsidR="00477CC8" w:rsidRPr="00223A47" w:rsidRDefault="00477CC8" w:rsidP="00477C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</w:t>
      </w:r>
      <w:r w:rsidR="00477CC8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ozdział II </w:t>
      </w:r>
    </w:p>
    <w:p w:rsidR="00477CC8" w:rsidRPr="0074773F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</w:t>
      </w:r>
      <w:r w:rsidR="001C425B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ozpoznawanie i reagowanie na czynniki ryzyka krzywdzenia dzieci</w:t>
      </w:r>
    </w:p>
    <w:p w:rsidR="00477CC8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2.</w:t>
      </w:r>
    </w:p>
    <w:p w:rsidR="00477CC8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Personel placówki posiada wiedzę i w ramach wykonywanych obowiązków zwraca uwag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na czynniki ryzyka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krzywdzenia dzieci.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0D03" w:rsidRPr="006B0D03" w:rsidRDefault="001C425B" w:rsidP="006B0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6B0D03" w:rsidRPr="006B0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zidentyfikowania czynników ryzyka pracownicy Placówki przekazują informacje wychowawcy oddziału/klasy, który podejmuje rozmowę z rodzicami, przekazując informacje na temat dostępnej oferty wsparcia i motywuje ich do szukania dla siebie pomocy. </w:t>
      </w:r>
    </w:p>
    <w:p w:rsidR="00477CC8" w:rsidRDefault="006B0D03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Wychowawca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monitoruje sytuację i dobrostan dziecka.</w:t>
      </w:r>
    </w:p>
    <w:p w:rsidR="00641AA9" w:rsidRDefault="00641AA9" w:rsidP="00641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74773F" w:rsidRDefault="001C425B" w:rsidP="00641A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CC8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III</w:t>
      </w:r>
    </w:p>
    <w:p w:rsid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rekrutacji personelu</w:t>
      </w: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(pracowników/współpracowników/wolontariuszy/stażystów/praktykantów)</w:t>
      </w: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477CC8" w:rsidRPr="00223A47" w:rsidRDefault="001C425B" w:rsidP="006F5A3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Rekrutacja członków personelu placówki odbywa się zgodnie z zasadami bezpiecznej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rekrutacji personelu.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Załąc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znik nr 1 – </w:t>
      </w:r>
      <w:r w:rsidR="006B0D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477CC8" w:rsidRPr="00223A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Zasady bezpiecznej rekrutacji personelu”</w:t>
      </w:r>
      <w:r w:rsidRPr="00223A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023268" w:rsidRPr="00223A47" w:rsidRDefault="00023268" w:rsidP="00477C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CC8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IV</w:t>
      </w: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bezpieczn</w:t>
      </w:r>
      <w:r w:rsidR="00477CC8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ych relacji pomiędzy personelem</w:t>
      </w:r>
    </w:p>
    <w:p w:rsidR="0074773F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1C425B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(pracownikami/</w:t>
      </w: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1C425B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współpracownikami/</w:t>
      </w: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1C425B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wolontariuszami/</w:t>
      </w: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1C425B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stażystami/</w:t>
      </w: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praktykantami</w:t>
      </w:r>
      <w:r w:rsidR="001C425B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)</w:t>
      </w: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1C425B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placówki a dziećmi</w:t>
      </w:r>
      <w:r w:rsidR="001C425B"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477CC8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:rsidR="00477CC8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Personel zna i stosuje zasady bezpiecznych relacji personel –dziecko ustalone w placówce. Zasady stanowią Załącz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nik nr 2 – </w:t>
      </w:r>
      <w:r w:rsidR="00477CC8" w:rsidRPr="00223A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„Zasady bezpiecznych relacji personelu z dziećmi”.</w:t>
      </w:r>
    </w:p>
    <w:p w:rsidR="0074773F" w:rsidRDefault="0074773F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CC8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Rozdział V </w:t>
      </w:r>
    </w:p>
    <w:p w:rsid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Procedury interwencji w przypadku podejrzenia krzywdzenia dziecka</w:t>
      </w: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477CC8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:rsidR="00A47AC6" w:rsidRDefault="001C425B" w:rsidP="00A47A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powzięcia przez członka personelu placówki podejrzenia,</w:t>
      </w:r>
      <w:r w:rsidR="006B0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że dziecko jest krzywdzon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e, ma on obowiązek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sporządzenia notatki służbowej</w:t>
      </w:r>
      <w:r w:rsidR="006F5A33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przekazania u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zyskanej informacji (do wyboru) wychowawcy/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pedagogowi/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psychologowi/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dyrekcji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placówki. </w:t>
      </w:r>
    </w:p>
    <w:p w:rsidR="006B0D03" w:rsidRPr="006B0D03" w:rsidRDefault="00A47AC6" w:rsidP="00A47A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6B0D03" w:rsidRPr="006B0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Personel zna i stosuje zasady interwencji stanowiące załącznik nr 3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„Zasady </w:t>
      </w:r>
      <w:r w:rsidR="00BF2A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interwencji    w przypadku podejrzenia przemocy.</w:t>
      </w:r>
      <w:r w:rsidR="006B0D03" w:rsidRPr="006B0D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</w:p>
    <w:p w:rsidR="006B0D03" w:rsidRPr="006B0D03" w:rsidRDefault="006B0D03" w:rsidP="006B0D0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</w:p>
    <w:p w:rsidR="00A47AC6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Pedagog/psycholog (do wyboru) w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zywa opiekunów dziecka, którego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krzywdzenie podejrzewa, oraz 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nformuje ich 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podejrzeniu.</w:t>
      </w:r>
    </w:p>
    <w:p w:rsidR="00A47AC6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Pedagog/psycholog (do wyboru) powinien sporządzić opis sytuacji szkolnej i rodzin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nej dziecka na podstawie rozmów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dzieckiem, nauczycielami,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3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wychowawcą i rodzicami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plan pomocy dziecku.</w:t>
      </w:r>
    </w:p>
    <w:p w:rsidR="001C425B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Plan pomocy dziecku powinien zawierać wskazania dotyczące:</w:t>
      </w:r>
    </w:p>
    <w:p w:rsidR="00477CC8" w:rsidRPr="00223A47" w:rsidRDefault="001C425B" w:rsidP="00477C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 przez placówkę działań w celu zapewnienia dziecku bezpieczeństw</w:t>
      </w:r>
      <w:r w:rsidR="006F5A33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a, w tym zgłoszenie podejrzenia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krzywdzenia do odpowiedniej placówki;</w:t>
      </w:r>
    </w:p>
    <w:p w:rsidR="00477CC8" w:rsidRPr="00223A47" w:rsidRDefault="001C425B" w:rsidP="00477C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wsparcia, jakie placówka zaoferuje dziecku;</w:t>
      </w:r>
    </w:p>
    <w:p w:rsidR="00477CC8" w:rsidRPr="00223A47" w:rsidRDefault="001C425B" w:rsidP="00477C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skierowania dziecka do specjalistycznej placówki pomocy dzi</w:t>
      </w:r>
      <w:r w:rsidR="006F5A33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ec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ku, jeżeli istnieje taka potrzeba.</w:t>
      </w: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7.</w:t>
      </w:r>
    </w:p>
    <w:p w:rsidR="00477CC8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 przypadkach bardziej skomplikowanych (dotyczących wykorzystywania seksualne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oraz znęcania się fizycznego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i psychicznego o dużym nasileniu) kierownictwo placówki powołuje zespół interwencyj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ny, w skład którego mogą wejść: pedagog,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psycholog, wychowawca dziecka, kierownictwo placówki, inni człon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kowie personelu mający wiedzę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krzywdzeniu dziecka lub o dziecku (dalej określani jako: zespół interwencyjny).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Zespół interwencyjny spor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>ządza plan pomocy dziecku, na p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ods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tawie opisu sporządzonego przez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pedagoga/psychologa oraz innych, uzyskanych prze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członków zespołu, informacji. 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podejrzenie krzywdzenia zgłosili opiekunowie dziecka, powołanie zespołu jes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obligatoryjne. Zespół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interwencyjny wzywa opiekunów dziecka na spotkanie wyjaśniające, podczas któr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może zaproponować opiekunom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zdiagnozowanie zgłaszanego podejrzenia 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 zewnętrznej, bezstronnej instytucji. Ze spotkania sporządza się protokół.</w:t>
      </w:r>
    </w:p>
    <w:p w:rsidR="002F7DC0" w:rsidRDefault="00BF2AB4" w:rsidP="002F7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Zasady ustalania planu wsparcia dziecka oraz wzór tego planu znajdują się w Załączniku                nr 4 – </w:t>
      </w:r>
      <w:r w:rsidRPr="00BF2A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„Zasady ustalania planu wsparcia dziecka po ujawnieniu krzywdzenia”.</w:t>
      </w:r>
    </w:p>
    <w:p w:rsidR="002F7DC0" w:rsidRDefault="002F7DC0" w:rsidP="002F7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74773F" w:rsidRDefault="001C425B" w:rsidP="002F7DC0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8.</w:t>
      </w:r>
    </w:p>
    <w:p w:rsidR="00A47AC6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Plan pomocy dziecku jest przedstawiany przez pedagoga/psychologa opiekunom 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zaleceniem współpracy przy jego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realizacji.</w:t>
      </w:r>
    </w:p>
    <w:p w:rsidR="00A47AC6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Pedagog/psycholog informuje opiekunów o obowiązku placówki zgłoszenia pod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ejrzenia krzywdzenia dziecka do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odpowiedniej instytucji (prokuratura/policja lub sąd rodzinny, ośrodek pomocy społecz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nej bądź przewodniczący zespołu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interdyscyplinarnego – procedura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„Nieb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ieskie Karty” – w zależności od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zdi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agnozowanego typu krzywdzenia 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skorelowanej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nim interwencji).</w:t>
      </w:r>
    </w:p>
    <w:p w:rsidR="00477CC8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Po poinformowaniu opiekunów przez pedagoga/psychologa – zgodnie</w:t>
      </w:r>
      <w:r w:rsidR="006F5A33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 punkte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poprzedzającym – kierownictwo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 składa zawiadomienie o podejrzeniu przestępstwa do prokuratury/policji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wniosek o wgląd w sytuację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rodziny do sądu rejonowego, wydziału rodzinne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i nieletnich, ośrodka pomocy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przesyła formularz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„Niebieska Karta – A” do przewodniczącego zespołu interdyscyplinarnego.</w:t>
      </w:r>
    </w:p>
    <w:p w:rsidR="00477CC8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4. Dalszy tok postępowania leży w kompetencjach instytucji wskazanych w punkcie poprzedzającym.</w:t>
      </w:r>
    </w:p>
    <w:p w:rsidR="00477CC8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gdy podejrzenie krzywdzenia zgłosili opiekunowie dziecka,</w:t>
      </w:r>
      <w:r w:rsidR="006F5A33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a podejrzen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to nie zostało potwierdzone,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o tym fakcie poinformować opiekunów dziecka na piśmie.</w:t>
      </w: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9.</w:t>
      </w:r>
    </w:p>
    <w:p w:rsidR="00477CC8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Z przebiegu interwencji sporządza się kartę interwencji, k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>tó</w:t>
      </w:r>
      <w:r w:rsidR="00BF2AB4">
        <w:rPr>
          <w:rFonts w:ascii="Times New Roman" w:eastAsia="Times New Roman" w:hAnsi="Times New Roman" w:cs="Times New Roman"/>
          <w:sz w:val="24"/>
          <w:szCs w:val="24"/>
          <w:lang w:eastAsia="pl-PL"/>
        </w:rPr>
        <w:t>rej wzór stanowi Załącznik  nr 5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47AC6" w:rsidRPr="00A47A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„Karta interwencji”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niniejszej Polityki. Kartę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załącza się do akt osobowych dziecka.</w:t>
      </w:r>
    </w:p>
    <w:p w:rsidR="00477CC8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Cały personel placówki i inne osoby, które w związku z wykonywaniem obowiązków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służbowych podjęły informację 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krzywdzeniu dziecka lub informacje z tym związane, są zobowiązane do zachowan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>ia tych informacji</w:t>
      </w:r>
      <w:r w:rsidR="006F5A33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tajemnicy,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wyłączając informacje przekazywane uprawnionym instytucjom</w:t>
      </w:r>
      <w:r w:rsidR="006F5A33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działań interwencyjnych.</w:t>
      </w:r>
    </w:p>
    <w:p w:rsidR="00E83816" w:rsidRPr="00223A47" w:rsidRDefault="00E83816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Default="00477CC8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7AC6" w:rsidRDefault="00A47AC6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Pr="00223A47" w:rsidRDefault="002F7DC0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74773F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VI</w:t>
      </w:r>
      <w:r w:rsidR="001C425B" w:rsidRPr="0074773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C425B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ochrony danych osobowych oraz wizerunku dzieci w placówce</w:t>
      </w: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10.</w:t>
      </w:r>
    </w:p>
    <w:p w:rsidR="00477CC8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Placówka zapewnia najwyższe standardy ochrony danych osobowych dzieci zgodnie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obowiązującymi pr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zepisami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prawa.</w:t>
      </w:r>
    </w:p>
    <w:p w:rsidR="001C425B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Placówka, uznając prawo dziecka do prywatności i ochrony dóbr osobistych, zapewnia ochronę wizerunku dziecka.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Wytyczne dotyczące zasad publikacji wizerunku dzi</w:t>
      </w:r>
      <w:r w:rsidR="006F5A33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ecka stanowią Załącznik 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5 – </w:t>
      </w:r>
      <w:r w:rsidR="00A47AC6" w:rsidRPr="00A47A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„Zasady ochrony wizerunku i danych osobowych dzieci”.</w:t>
      </w: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11.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Personelowi placówki nie wolno umożliwiać przedstawicielom mediów utrwalania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wizerunku dziecka (filmowanie,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fotografowanie, nagrywanie głosu dziecka) na terenie placówki bez pisemnej zgod</w:t>
      </w:r>
      <w:r w:rsidR="00A47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rodzica lub opiekuna prawnego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dziecka.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 celu uzyskania zgody, o której mowa powy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żej, członek personelu placówki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mo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skontaktować się z opiekunem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 i ustalić procedurę uzyskania zgody. Niedopuszczalne jest podanie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przedstawicielowi mediów danych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kontaktowych do opiekuna dziecka – bez wiedzy i zgody tego opiekuna.</w:t>
      </w:r>
    </w:p>
    <w:p w:rsidR="00023268" w:rsidRPr="00A47AC6" w:rsidRDefault="001C425B" w:rsidP="00A47A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Jeżeli wizerunek dziecka stanowi jedynie szczegół całości, takiej jak: zgromadzenie, krajobraz, publiczn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a impreza, zgoda rodzica lub op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iekuna prawnego na utrwalanie wizerunku dziecka nie jest wymagana.</w:t>
      </w: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12.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Upublicznienie przez personel placówki wizerunku dziecka utrwalonego w jakiejkolwi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 formie (fotografia, nagranie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audio-wideo) wymaga pisemnej zgody rodzica lub opiekuna prawnego dziecka.</w:t>
      </w:r>
    </w:p>
    <w:p w:rsidR="00477CC8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Pisemna zgoda, o której mowa w ust. 1., powinna zawierać informację, gdzie bę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 umieszczony zarejestrowany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wizerunek i w jakim kontekście będzie wykorzystywany (np. że umieszczony zostanie </w:t>
      </w:r>
      <w:r w:rsidR="001E5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youtube.com w celach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promocyjnych).</w:t>
      </w:r>
    </w:p>
    <w:p w:rsidR="002E1869" w:rsidRPr="00A47AC6" w:rsidRDefault="002E1869" w:rsidP="002E18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Jeżeli wizerunek dziecka stanowi jedynie szczegół całości, takiej jak: zgromadzenie, krajobraz, publiczna impreza, zgoda rodzica lub opiekuna prawnego na utrwalanie wizerunku dziecka nie jest wymagana.</w:t>
      </w:r>
    </w:p>
    <w:p w:rsidR="002E1869" w:rsidRPr="00223A47" w:rsidRDefault="002E1869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3816" w:rsidRDefault="00E83816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869" w:rsidRDefault="002E1869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869" w:rsidRDefault="002E1869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869" w:rsidRDefault="002E1869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326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="00023268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VII</w:t>
      </w: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bezpiecznego korzystania z internetu i mediów elektronicznych</w:t>
      </w: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13.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Placówka, zapewniając dzieciom dostęp do internetu, jest zobowiązana podej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mować działania zabezpieczające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przed dostępem do treści, które mogą stanowić zagrożenie dla ich prawid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łowego rozwoju; w szczególności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zainstalować i aktualizować op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rogramowanie zabezpieczające. Zasady bezpiecznego korzystan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z internetu 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mediów elektronicznych stanowią Załącz</w:t>
      </w:r>
      <w:r w:rsidR="002F7DC0">
        <w:rPr>
          <w:rFonts w:ascii="Times New Roman" w:eastAsia="Times New Roman" w:hAnsi="Times New Roman" w:cs="Times New Roman"/>
          <w:sz w:val="24"/>
          <w:szCs w:val="24"/>
          <w:lang w:eastAsia="pl-PL"/>
        </w:rPr>
        <w:t>nik nr 7</w:t>
      </w:r>
      <w:r w:rsidR="000F3C20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0F3C20" w:rsidRPr="00223A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„Zasady bezpiecznego korzystania z internetu</w:t>
      </w:r>
      <w:r w:rsidR="007477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</w:t>
      </w:r>
      <w:r w:rsidR="000F3C20" w:rsidRPr="00223A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mediów elektronicznych”</w:t>
      </w:r>
      <w:r w:rsidR="00477CC8" w:rsidRPr="00223A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Na terenie placówki dostęp dzieck</w:t>
      </w:r>
      <w:r w:rsidR="00CA4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do internetu możliwy jest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pod nadzorem członka personelu placó</w:t>
      </w:r>
      <w:r w:rsidR="000F3C20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wki na zajęciach komputerowych i urządzeniach szkolnych.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 przypa</w:t>
      </w:r>
      <w:r w:rsidR="000F3C20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dku dostępu realizowanego pod n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adzorem członka personelu placówki, ma on obowiązek informowania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o zasadach bezpiecznego korzystania z internetu. Personel placówki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czuwa także nad bezpieczeństwem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internetu przez dzieci podczas lekcji.</w:t>
      </w:r>
    </w:p>
    <w:p w:rsidR="00477CC8" w:rsidRPr="00223A47" w:rsidRDefault="00477CC8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4. W miarę możliwości osoba odp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owiedzialna za internet przeprowadza z dziećmi cykliczne szkole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dotyczące 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bezpiecznego korzystania z internetu.</w:t>
      </w:r>
    </w:p>
    <w:p w:rsidR="001E5F9E" w:rsidRDefault="001C425B" w:rsidP="00747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5. Placówka zapewnia stały dostęp do materiałów edukacyjnych, dotyczących bezpi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ecznego korzystania z internetu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komputerach, z których możliwy jest dostęp swobodny.</w:t>
      </w: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14.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Osoba odpowiedzialna za internet zapewnia, aby sieć internetowa pl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acówki była zabezpieczona przed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niebezpiecznymi treściami, instalując i aktualizując odpowiednie, nowoczesne oprogramowanie.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Wymienione w ust. 1. oprogramowanie jest aktualizowane przez wyznaczonego czł</w:t>
      </w:r>
      <w:r w:rsidR="001E5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onka personelu w miarę potrzeb,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przynajmniej raz w miesiącu.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Wyznaczony członek personel organizacji przynajmniej raz w miesiącu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sprawdza, czy na komputerach ze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swobodnym dostępem, podłączonyc</w:t>
      </w:r>
      <w:r w:rsidR="001E5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do internetu nie znajdują się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niebezpieczne t</w:t>
      </w:r>
      <w:r w:rsidR="001E5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reści. W przypadku znalezienia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niebezpiecznych treści, wyznaczony członek personelu stara się ustalić, kto kor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zystał z komputera w czasie ich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wprowadzenia.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 Informację o dziecku, które korzystało z komputera w czasie wprowadzenia nie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bezpiecznych treści, wyznaczony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personelu przekazuje kierownictwu placówki, które aranżuje dla dzi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ecka rozmowę z psychologiem lub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pedagogiem.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5. Pedagog/psycholog przeprowadza z dzie</w:t>
      </w:r>
      <w:r w:rsidR="001E5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ckiem, o którym mowa w punktach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przedzających, rozmowę na temat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w internecie.</w:t>
      </w:r>
    </w:p>
    <w:p w:rsidR="002F7DC0" w:rsidRDefault="001C425B" w:rsidP="00747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6. Jeżeli w wyniku przeprowadzonej rozmowy pedagog/psycholog uzyska informację, że dziecko jest krzywdzone,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działania opisane w rozdziale dotyczącym procedur interwencji w pr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zypadku podejrzenia krzywdzenia </w:t>
      </w:r>
      <w:r w:rsidR="00E83816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dziecka.</w:t>
      </w:r>
    </w:p>
    <w:p w:rsidR="00E83816" w:rsidRDefault="00E83816" w:rsidP="00747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3268" w:rsidRPr="0074773F" w:rsidRDefault="00023268" w:rsidP="007477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VIII</w:t>
      </w:r>
    </w:p>
    <w:p w:rsid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Monitoring</w:t>
      </w: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477CC8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15.</w:t>
      </w:r>
    </w:p>
    <w:p w:rsidR="00477CC8" w:rsidRPr="00223A47" w:rsidRDefault="00CB2407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Dyrektor placówki wyznacza </w:t>
      </w:r>
      <w:r w:rsidR="002E18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</w:t>
      </w:r>
      <w:r w:rsidRPr="00CB24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rządzeniem Dyrektora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osobę odpowiedzial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ną za </w:t>
      </w:r>
      <w:r w:rsidR="001E5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Politykę</w:t>
      </w:r>
      <w:r w:rsidR="00477CC8" w:rsidRPr="00223A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ochrony małoletnich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 placówce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Osoba, o której mowa w punkcie poprzedzającym, jest odpowiedzialna za monito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rowanie realizacji </w:t>
      </w:r>
      <w:r w:rsidR="00477CC8" w:rsidRPr="001E5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Polityki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reagowanie na sygnały naruszenia </w:t>
      </w:r>
      <w:r w:rsidRPr="001E5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Polityki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 proponowanie zmian w </w:t>
      </w:r>
      <w:r w:rsidRPr="001E5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Polityce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Osoba, o której mowa w pkt. 1 niniejszego paragrafu,</w:t>
      </w:r>
      <w:r w:rsidR="002E1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wyznaczonym do tego zespołem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 wśród personel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placówki, raz na 12 miesięcy,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ankietę monitorującą poziom realizacji </w:t>
      </w:r>
      <w:r w:rsidR="001E5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Polityki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 Wzór ankiety stanowi Załąc</w:t>
      </w:r>
      <w:r w:rsidR="002F7DC0">
        <w:rPr>
          <w:rFonts w:ascii="Times New Roman" w:eastAsia="Times New Roman" w:hAnsi="Times New Roman" w:cs="Times New Roman"/>
          <w:sz w:val="24"/>
          <w:szCs w:val="24"/>
          <w:lang w:eastAsia="pl-PL"/>
        </w:rPr>
        <w:t>znik nr 8</w:t>
      </w:r>
      <w:r w:rsidR="001E5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1E5F9E" w:rsidRPr="001E5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2F7D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Monitoring Standardów - </w:t>
      </w:r>
      <w:r w:rsidR="001E5F9E" w:rsidRPr="001E5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Ankieta”</w:t>
      </w:r>
      <w:r w:rsidRPr="001E5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4. W ankiecie członkowie personelu placówki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proponować zmiany </w:t>
      </w:r>
      <w:r w:rsidR="001E5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Polityki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wskazywać naruszenia </w:t>
      </w:r>
      <w:r w:rsidR="001E5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Polityki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placówce.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5. Osoba, o której mowa</w:t>
      </w:r>
      <w:r w:rsidR="001E5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pkt. 1 niniejszego paragrafu wyznacza zespół, który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dokonuje opracowania wypeł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nionych przez personel placówki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ankiet. Sporządza na tej podstawie raport z monitoringu, który następnie przekazuje kierownictwu placówki.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Kierownictwo placówki wprowadza do </w:t>
      </w:r>
      <w:r w:rsidR="001E5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Polityki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niezbędne zmiany i ogłasza pers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onelowi placówki nowe brzmienie </w:t>
      </w:r>
      <w:r w:rsidR="001E5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Polityki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23268" w:rsidRDefault="00023268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869" w:rsidRDefault="002E1869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869" w:rsidRPr="00223A47" w:rsidRDefault="002E1869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773F" w:rsidRDefault="0002326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IX</w:t>
      </w:r>
      <w:r w:rsidR="001C425B" w:rsidRPr="0074773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C425B"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Przepisy końcowe</w:t>
      </w:r>
      <w:r w:rsidR="001C425B"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477CC8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>§ 16.</w:t>
      </w:r>
    </w:p>
    <w:p w:rsidR="00CB2407" w:rsidRPr="00223A47" w:rsidRDefault="00477CC8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</w:t>
      </w:r>
      <w:r w:rsidR="001E5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Polityka ochrony dzieci w Szkole Podstawowej nr 3 im. Mikołaja Kopernika w Lipnie</w:t>
      </w:r>
      <w:r w:rsid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życie z dniem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24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poprzez </w:t>
      </w:r>
      <w:r w:rsidR="002E18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</w:t>
      </w:r>
      <w:r w:rsidR="00CB2407" w:rsidRPr="00CB24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rządzenie Dyrektora</w:t>
      </w:r>
      <w:r w:rsidR="00CB24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7CC8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następuje w sposób dostępny dla personelu placówki, w szczególnośc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poprzez wywieszenie w miejscu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ogłoszeń dla personelu lub poprzez przesłanie jej tekstu drogą elektroniczną.</w:t>
      </w:r>
    </w:p>
    <w:p w:rsidR="0074773F" w:rsidRDefault="0074773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Polityka zostanie umieszczona na stronie internetowej Szkoły oraz w szkolnej bibliotece, aby zapewnić dostęp uczniom i rodzicom.</w:t>
      </w:r>
    </w:p>
    <w:p w:rsidR="00CB2407" w:rsidRDefault="00CB2407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Zmiany będą ogłaszane </w:t>
      </w:r>
      <w:r w:rsidR="002E18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</w:t>
      </w:r>
      <w:r w:rsidRPr="00CB24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rządzeniem Dyrektora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641AA9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A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Polityka ochrony dzieci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Szkole Podstawowej nr 3 im. Mikołaja Kopernika w Lipnie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opracowana przez zespół powołany Z</w:t>
      </w:r>
      <w:r w:rsidR="004F5032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arządzeniem Dyrektora z dnia 23.11.2023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składzie:</w:t>
      </w:r>
    </w:p>
    <w:p w:rsidR="00641AA9" w:rsidRDefault="00641AA9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1AA9" w:rsidRDefault="00641AA9" w:rsidP="00641AA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Szymczewska – koordynator</w:t>
      </w:r>
    </w:p>
    <w:p w:rsidR="00641AA9" w:rsidRDefault="00641AA9" w:rsidP="00641AA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Kaczorowska</w:t>
      </w:r>
    </w:p>
    <w:p w:rsidR="00641AA9" w:rsidRDefault="00641AA9" w:rsidP="00641AA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Katarzyna Janiszewska</w:t>
      </w:r>
    </w:p>
    <w:p w:rsidR="00641AA9" w:rsidRDefault="00641AA9" w:rsidP="00641AA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Chojnicka</w:t>
      </w:r>
    </w:p>
    <w:p w:rsidR="00641AA9" w:rsidRDefault="00641AA9" w:rsidP="00641AA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Rybicka</w:t>
      </w:r>
    </w:p>
    <w:p w:rsidR="00641AA9" w:rsidRPr="00641AA9" w:rsidRDefault="00641AA9" w:rsidP="00641AA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Agata Garbarczyk</w:t>
      </w: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Pr="00223A47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</w:t>
      </w:r>
    </w:p>
    <w:p w:rsidR="00477CC8" w:rsidRPr="0074773F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7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bezpiecznej rekrutacji personelu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Poznaj dane kandydata/kandydatki, które pozwolą Ci jak najlepiej poznać jego/jej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kwalifikacje, w tym stosunek do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podzielanych przez placówkę, takich jak ochrona praw dzi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eci i szacunek do ich godności. 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musi zadbać, aby osoby przez nią zatrudnione (w tym osoby pracują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 na podstawie umowy zlecenie,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stażyści, praktykanci oraz wolontariusze</w:t>
      </w:r>
      <w:r w:rsidR="00B1495F">
        <w:rPr>
          <w:rFonts w:ascii="Times New Roman" w:eastAsia="Times New Roman" w:hAnsi="Times New Roman" w:cs="Times New Roman"/>
          <w:sz w:val="24"/>
          <w:szCs w:val="24"/>
          <w:lang w:eastAsia="pl-PL"/>
        </w:rPr>
        <w:t>, również rodzice sprawujący opiekę w czasie wycieczek i imprez szkolnych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) posiadały odpowiednie kwalifikacje do pra</w:t>
      </w:r>
      <w:r w:rsidR="00747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 z dziećmi oraz były dla nich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bezpieczne. Aby sprawdzić powyższe, w tym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stosunek osoby zatrudnianej do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i podzi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elania wartości związanych z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szacunkiem wobec nich oraz przestrzegania ich praw, placówka może żądać danych (w tym dokumentów) dotyczących: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a. wykształcenia,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b. kwalifikacji zawodowych,</w:t>
      </w:r>
    </w:p>
    <w:p w:rsidR="002F7DC0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c. przebiegu dotychczasowego zatrudnienia kandydata/kandydatki.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każdym przypadku placówka musi posiadać dane pozwalające zidentyfikow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ać osobę przez nią zatrudnioną,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niezależnie od podstawy zatrudnienia. Placówka powinna zatem znać: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a. imię (imiona) i nazwisko,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b. datę urodzenia,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c. dane kontaktowe osoby zatrudnianej.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Poproś kandydata/kandydatkę o referencje z poprzednich miejsc zatrudnienia.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Placówka może prosić kandydata/kandydatkę o pr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zedstawienie referencji od popr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dniego pracodawcy lub o podanie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kontaktu do osoby, która takie referencje może wystawić. Podstawą dostarczenia re</w:t>
      </w:r>
      <w:r w:rsidR="00D936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ferencji lub kontaktu do byłych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pracodawców jest zgoda kandydata/kandydatki. Niepodanie takich danych w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 obowiązujących przepisów nie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powinno rodzić dla tej osoby negatywnych konsekwencji w postaci np. odmowy zatrud</w:t>
      </w:r>
      <w:r w:rsidR="00D936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nienia wyłącznie w oparciu o tę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podstawę. Placówka nie może samodzielnie prowadzić tzw. screeningu osób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o pracę, gdyż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ją ją w tym zakresie przepisy o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gólnego rozporządzenia o ochronie danych osobowych oraz Kodeksu pracy.</w:t>
      </w:r>
    </w:p>
    <w:p w:rsidR="00477CC8" w:rsidRPr="00223A47" w:rsidRDefault="00477CC8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Pobierz dane osobowe kandydata/kandydatki, w tym dane potrzebne do sprawdze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jego/jej danych w Rejestrze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Sprawców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Przestępstw na Tle Seksualnym. 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rzed dopuszczeniem osoby zatrud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nianej do wykonywania obowiązków związanych z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opieką nad małoletnimi placówka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zobowiązana sprawdzić osobę zatrudnianą w Rejestrze Sprawców Przestępst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 Tle Seksualnym – rejestr z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dostępem ograniczonym oraz Rejestr osób w stosunku do których Państwowa Ko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misja do spraw przeciwdziałania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wykorzystaniu seksualnemu małoletnich poniżej lat 15 wydała postanowienie o wpisi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 Rejestrze. Rejestr dostępny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na stronie: rps.ms.gov.pl. By móc uzyskać informacje z rejestru z dostępe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ograniczonym, konieczne jest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uprzed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założenie profilu placówki. 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Aby sprawdzić osobę w Rejestrze organizacja potrzebuje następujących danych kandydata/kandydatki: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imię i nazwisko,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b. data urodzenia,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c. pesel,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d. nazwisko rodowe,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e. imię ojca,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f. imię matki.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Rejestru należy przechowywać w aktach osobowych pracownika lub analo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gicznej dokumentacji dotyczącej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wolontariusza/osoby zatrudnionej w oparciu o umowę cywilnoprawną.</w:t>
      </w:r>
    </w:p>
    <w:p w:rsidR="00477CC8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4. Pobierz od kandydata/kandydatki informację z Krajowego Rejestru Karnego o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nieka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ralności w zakresie przestępstw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 w rozdziale XIX i XXV Kodeksu karnego, w art. 189a i art. 207 Kodeksu karnego o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w ustawie z dnia 29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lipca 2005 r. o przeciwdziałaniu narkomanii (Dz. U. z 2023 r. poz. 172 oraz z 2022 r. p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oz. 2600), lub za odpowiadające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tym przestępstwom czyny zabronione określone w przepisach prawa obcego.</w:t>
      </w:r>
    </w:p>
    <w:p w:rsidR="00B1495F" w:rsidRPr="00223A47" w:rsidRDefault="00B1495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Zaswiadczenie jest w szkole ważne przez jeden rok szkolny.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osoba posiada obywatelstwo inne niż polskie wówczas powinna przedłożyć C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również informację z rejestru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karnego państwa obywatelstwa uzyskiwa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ną do celów działalności zawodo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wolontariackiej związanej z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kontaktami z dziećmi, bądź informację z rejestru karnego, jeżeli prawo tego pa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ństwa nie przewiduje wydawania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dla w/w celów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6. Pobierz od kandydata/kandyda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tki oświadczenie o państwie/ach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zamieszkiwania w ciąg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ostatnich 20 lat, innych niż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Rzeczypospolita Polska i państwo obywatelstwa, złożone pod rygorem odpowiedzialności karnej.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Jeżeli prawo państwa, z którego ma być przedłożona informacja o niekaralności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przewiduje wydawania takiej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lub nie prowadzi rejestru karnego, wówczas kandydat/kandydatka skład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 rygorem odpowiedzialności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karnej oświadczenie o tym fakcie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wraz z oświadczeniem, że nie była prawomocnie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skazana w tym państwie za czyny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zabronione odpowiadające przestępstwom określonym w rozdziale XIX i XXV Kodeksu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karnego, w art. 189a i art. 207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karnego oraz w ustawie z dnia 29 lipca 2005 r. o przeciwdziałaniu narkom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anii oraz nie wydano wobec niej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innego orzeczenia, w którym stwierdzono, iż dopuściła się takich czynów zabroni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onych, oraz że nie ma obowiązku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wynikającego z orzeczenia sądu, innego uprawnionego organu lub ustawy, stosowania się do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zakazu zajmowania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lub określonych stanowisk, wykony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wania wszelkich lub określonych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zawodów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działalności, związanych z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wychowaniem, edukacją, wypoczynkiem, leczeniem,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świadczeniem porad psych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ologicznych, rozwojem duchowym,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uprawianiem sportu lub realizacją innych zainteresowań przez małoletnich, lub z opieką nad nimi.</w:t>
      </w:r>
    </w:p>
    <w:p w:rsidR="002F7DC0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Pod oświadczeniami składanymi pod rygorem odpowiedzialności karnej składa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oświadczenie o następującej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treści: Jestem świadomy/a odpowiedzialności karnej za złożenie fałszy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wego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</w:t>
      </w:r>
      <w:r w:rsidR="007D78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enia. Oświadczenie to zastępuje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pouczenie organu o odpowiedzialności karnej za złożenie fałszywego oświadczenia.</w:t>
      </w:r>
    </w:p>
    <w:p w:rsidR="00477CC8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Gdy pozwalają na to przepisy prawa,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jest zobowiązana do do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gania się od osoby zatrudnianej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z Krajowego Rejestru Karnego. Zaświadczenia z KRK można domag</w:t>
      </w:r>
      <w:r w:rsidR="007D78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ać się wyłącznie w przypadkach,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gdy przepisy prawa wprost wskazują, że pracowników w zawodach lub na danyc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stanowiskach obowiązuje wymóg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niekaralności. Wymóg niekaralności obowiązuje m.in. nauczycieli, w tym nauczycieli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opiekunów zatrudnionych w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placówkach publicznych oraz niepublicznych oraz kierownika i wychowawcę wypoczynku dzieci.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10. W przypadku niemożliwości przedstawienia zaświadczenia poproś kandydata/kan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dydatkę o złożenie oświadczenia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 niekaralności oraz o braku toczących się wobec niego/niej postępow</w:t>
      </w:r>
      <w:r w:rsidR="00686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 przygotowawczych, sądowych 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dyscyplinarnych za przestępstwa i inne czyny popełnione przeciwko dzieciom. Odmowa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złożenia takiego oświadczenia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rodzić d</w:t>
      </w:r>
      <w:r w:rsidR="004E18BC">
        <w:rPr>
          <w:rFonts w:ascii="Times New Roman" w:eastAsia="Times New Roman" w:hAnsi="Times New Roman" w:cs="Times New Roman"/>
          <w:sz w:val="24"/>
          <w:szCs w:val="24"/>
          <w:lang w:eastAsia="pl-PL"/>
        </w:rPr>
        <w:t>la kandydata/kandydatki negatywne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konsekwencji, w t</w:t>
      </w:r>
      <w:r w:rsidR="004E18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być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odmowy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zatrudnienia. Poniżej znajdziesz przykładowy formularz takiego oświadczenia.</w:t>
      </w:r>
    </w:p>
    <w:p w:rsidR="00686A52" w:rsidRDefault="00686A52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6A52" w:rsidRDefault="00686A52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Pr="00223A47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NIEKARALNOŚCI</w:t>
      </w:r>
    </w:p>
    <w:p w:rsidR="00477CC8" w:rsidRPr="00223A47" w:rsidRDefault="00477CC8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Ja, ...................................................................................................................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PESEL .................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...../nr paszportu ....................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oświadczam, że w państwie ……………………. nie jest prowadzony rejestr karny/ nie w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ydaje się informacji z rejestru karnego. </w:t>
      </w:r>
    </w:p>
    <w:p w:rsidR="00477CC8" w:rsidRPr="00223A47" w:rsidRDefault="00477CC8" w:rsidP="00477C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425B" w:rsidRPr="00223A47" w:rsidRDefault="00477CC8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byłam/em prawomocnie skazana/y w państwie .........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 za czyny zabronione 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odpowiadające przestępstwom określonym w rozdziale XIX i XXV Kodeksu karnego,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189a i art. 207 Kodeksu 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karnego oraz w ustawie z dnia 29 lipca 2005 r. o przeciwdziałaniu narkomanii or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 nie wydano wobec mnie innego 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orzeczenia, w którym stwierdzono, iż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dopuściłam/em się takich czynów 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zabronionyc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h, oraz że nie nałożono na mnie 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 wynikającego z orzeczenia sądu, innego uprawnionego organu lub u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stawy, stosowania się do zakazu 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zajmowania wszelkich lub określonych stanowisk, wykonywania wszelkich lub określo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nych zawodów albo działalności, 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wychowaniem, edukacją, wypoczynkiem, leczeniem, świadczeniem p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orad psychologicznych, rozwojem 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duchowym, uprawianiem sportu lub realizacją i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nnych zainteresowań przez małol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etnich, lub z opieką nad nimi.</w:t>
      </w:r>
    </w:p>
    <w:p w:rsidR="00477CC8" w:rsidRPr="00223A47" w:rsidRDefault="00477CC8" w:rsidP="00477C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świadomy/a odpowiedzialności karnej za złożenie fałszywego oświadczenia.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7DC0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………………, dnia……………. r.</w:t>
      </w: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KRAJACH ZAMIESZKANIA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Oświadczam, że w okresie ostatnich 20 lat zamieszkałem/am w następujących państwach, innych niż Rzeczyp</w:t>
      </w:r>
      <w:r w:rsidR="002F7D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ospolita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Polska i państwo obywatelstwa: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….</w:t>
      </w:r>
    </w:p>
    <w:p w:rsidR="002F7DC0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jednocześnie przedkładam informację z rejestrów karnych tych państw u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zyskiwaną do celów działalności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zawodowej lub wolontariackiej związanej z kontaktami z dziećmi/ </w:t>
      </w:r>
      <w:r w:rsidR="002F7DC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z rejestrów karnych.</w:t>
      </w:r>
    </w:p>
    <w:p w:rsidR="002F7DC0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świadomy/a odpowiedzialności karnej za złożenie fałszywego oświadczenia.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F7DC0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.................., dnia................ r.</w:t>
      </w: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Default="002F7DC0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7DC0" w:rsidRPr="00223A47" w:rsidRDefault="002F7DC0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77CC8" w:rsidP="00477C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</w:t>
      </w:r>
    </w:p>
    <w:p w:rsidR="00477CC8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bezpiecznych relacji personelu z dziećmi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Zasady bezpiecznych re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lacji personelu Szkoły Podstawowej nr 3 im. Mikołaja Kopernika </w:t>
      </w:r>
      <w:r w:rsidR="002F7D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 Lipnie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dziećmi</w:t>
      </w:r>
      <w:r w:rsidR="00CB24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Naczelną zasadą wszystkich czynności podejmowanych przez personel jest dział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anie dla dobra dziecka i w jego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najlepszym interesie. Personel traktuje dziecko z szacunkiem oraz uwzg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lędnia jego godność i potrzeby.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Niedopuszczalne jest stosowanie przemocy wobec dziecka </w:t>
      </w:r>
      <w:r w:rsidR="00AF7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jakiejkolwiek formie. Perso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nel realizując te cele działa w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obowiązującego prawa, przepisów wewnętrznych instytucji oraz swoich kompetencji. Zasady bezpiecznych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relacji personelu z dziećmi obowiązują wszy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stkich pracown</w:t>
      </w:r>
      <w:bookmarkStart w:id="0" w:name="_GoBack"/>
      <w:bookmarkEnd w:id="0"/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ików, stażystów i wolontariuszy. Znajomość 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zaakceptowanie zasad są potwierdzone podpisaniem oświadczenia.</w:t>
      </w:r>
    </w:p>
    <w:p w:rsidR="00477CC8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Relacje personelu z dziećmi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Jesteś zobowiązany/a do utrzymywania pro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fesjonalnej relacji z dziećmi 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każd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orazowego rozważenia, czy Twoja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reakcja, komunikat bądź działanie wobec dziecka są adekwatne do sytuacji, bezpieczne, uzasadnione</w:t>
      </w:r>
      <w:r w:rsidR="00686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sprawiedliwe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innych dzieci. Działaj w sposób otwarty i przejrzysty dla innych, aby zminimalizow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ać ryzyko błędnej interpretacji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Twojego zachowania.</w:t>
      </w:r>
      <w:r w:rsidR="00CA4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Szczególną uwagę przywiązuj do relacji z dziećmi o specjalnych potrzebach edukacyjnych i dostosuj formy kontaktu do możliwości dziecka.</w:t>
      </w:r>
    </w:p>
    <w:p w:rsidR="00477CC8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Komunikacja z dziećmi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 komunikacji z dziećmi zachowuj cierpliwość i szacunek.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Słuchaj uważnie dzieci i udzielaj im odpowiedzi adekwatnyc</w:t>
      </w:r>
      <w:r w:rsidR="00CA476F">
        <w:rPr>
          <w:rFonts w:ascii="Times New Roman" w:eastAsia="Times New Roman" w:hAnsi="Times New Roman" w:cs="Times New Roman"/>
          <w:sz w:val="24"/>
          <w:szCs w:val="24"/>
          <w:lang w:eastAsia="pl-PL"/>
        </w:rPr>
        <w:t>h do ich wieku i danej sytuacji ze zwróceniem uwagi na specjalne potrzeby edukacyjne niektórych dzieci.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Nie wolno Ci zawstydzać, upokarzać, lekceważyć i obrażać dziecka. Nie wolno Ci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krzyczeć na dziecko w sytuacji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innej niż wynikająca z bezpieczeństwa dziecka lub innych dzieci.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4. Nie wolno Ci ujawniać informacji wrażliwych dotyczących dziecka wobec osób nieu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prawnionych, w tym wobec innych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dzieci. Obejmuje to wizerunek dziecka, informacje</w:t>
      </w:r>
      <w:r w:rsidR="00686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jego/jej sytuacji rodzinnej, ekonomi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cznej, medycznej, opiekuńczej 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prawnej.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Podejmując decyzje dotyczące dziecka, poinformuj je o tym i staraj się brać pod uwagę jego oczekiwania.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6. Szanuj prawo dziecka do prywatności. Jeśl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konieczne jest odstąpienie od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poufności, aby chronić dziecko,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wyjaśnij mu to najszybciej jak to możliwe.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7. Jeśli pojawi się konieczność porozmawiania z dzieckiem na osobności,</w:t>
      </w:r>
      <w:r w:rsidR="00356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możesz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zostaw</w:t>
      </w:r>
      <w:r w:rsidR="003565E4">
        <w:rPr>
          <w:rFonts w:ascii="Times New Roman" w:eastAsia="Times New Roman" w:hAnsi="Times New Roman" w:cs="Times New Roman"/>
          <w:sz w:val="24"/>
          <w:szCs w:val="24"/>
          <w:lang w:eastAsia="pl-PL"/>
        </w:rPr>
        <w:t>ić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hylone drzwi do pomieszczenia i </w:t>
      </w:r>
      <w:r w:rsidR="003565E4">
        <w:rPr>
          <w:rFonts w:ascii="Times New Roman" w:eastAsia="Times New Roman" w:hAnsi="Times New Roman" w:cs="Times New Roman"/>
          <w:sz w:val="24"/>
          <w:szCs w:val="24"/>
          <w:lang w:eastAsia="pl-PL"/>
        </w:rPr>
        <w:t>zadbać,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być w zasięgu wzroku innych. Możesz też poprosić drugiego praco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wnika o obecność podczas takiej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rozmowy.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8. Nie wolno Ci zachowywać się w obecności dzieci w sposób niestosowny. Obejmuje to używ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anie wulgarnych słów,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gestów i żartów, czynienie obraźliwych uwag, nawiązywanie</w:t>
      </w:r>
      <w:r w:rsidR="00AF7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wypowiedziach d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aktywności bądź atrakcyjności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seksualnej oraz wykorzystywanie wobec dziecka relacji władzy lub przewagi fizyczn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(zastraszanie, przymuszanie,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groźby).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9. Zapewnij dzieci, że jeśli czują się niekomfortowo w jakiejś sytuacji, wobec konkretne</w:t>
      </w:r>
      <w:r w:rsidR="003565E4">
        <w:rPr>
          <w:rFonts w:ascii="Times New Roman" w:eastAsia="Times New Roman" w:hAnsi="Times New Roman" w:cs="Times New Roman"/>
          <w:sz w:val="24"/>
          <w:szCs w:val="24"/>
          <w:lang w:eastAsia="pl-PL"/>
        </w:rPr>
        <w:t>go zachowani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czy słów, mogą 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tym powiedzieć Tobie lub wskazanej osobie (w zależności od procedur interwencji, ja</w:t>
      </w:r>
      <w:r w:rsidR="00686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 przyjęła instytucja) i mogą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oczekiwać odpowiedniej reakcji i/lub pomocy.</w:t>
      </w:r>
    </w:p>
    <w:p w:rsidR="00477CC8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77CC8" w:rsidRPr="00223A47" w:rsidRDefault="00477CC8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7CC8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Działania z dziećmi</w:t>
      </w:r>
    </w:p>
    <w:p w:rsidR="00686A52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Doceniaj i szanuj wkł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ad dzieci w podejmowane działan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ia, aktywnie je angażuj i traktuj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równo bez względu na ich płeć, orientację seksualną,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sprawność/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niepełnosprawność, status społeczny, etniczny, kulturowy, religi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jny 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światopogląd.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Unikaj faworyzowania dzieci.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Nie wolno Ci nawiązywać z dzieckiem jakichkolwiek relacji romantycznych lub seksua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lnych ani składać mu propozycji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 nieodpowiednim charakterze. Obejmuje to także seksualne komentarze, żarty, gesty oraz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udostępnianie dzieciom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erotycznych i pornograficznych bez względu na ich formę.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4. Nie wolno Ci utrwalać wizerunku dziecka (filmowanie, nagrywanie głosu, fotograf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owanie) dla potrzeb prywatnych.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to także umożliwienia osobom trzecim utrwalenia wizerunków dzieci, j</w:t>
      </w:r>
      <w:r w:rsidR="00686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eśli dyrekcja nie została o tym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mowana, nie wyraziła na to zgod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686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uzyskała zgód rodziców/opiekunów prawnych oraz samych dzieci.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5. Nie wolno Ci proponować dzieciom alkoholu, wyrobów tytoniowych ani nielegalnych substancji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również używać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ich w obecności dzieci.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Nie wolno Ci przyjmować pieniędzy ani prezentów od dziecka, ani rodziców/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opiekunów dziecka. Nie wolno Ci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wchodzić w relacje jakiejkolwiek zależności wobec dziecka lub rodziców/opiekunów dziecka. Nie wolno Ci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zachowywać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w sposób mogący sugerować innym istnienie takiej zależności i prowadzący do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oskarżeń o nierówne traktowanie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czerpanie korzyści majątkowych i innych. </w:t>
      </w:r>
    </w:p>
    <w:p w:rsidR="00477CC8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7. Wszyst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kie ryzykowne sytuacje, które o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bejmują zauroczenie dzieckiem przez pr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acownika lub pracownikiem przez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dziecko, muszą być raportowane dyrekcji. Jeśli jesteś ich świadkiem reaguj stanowczo</w:t>
      </w:r>
      <w:r w:rsidR="00686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ale z wyczuciem, aby zachować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godność osób zainteresowanych.</w:t>
      </w:r>
    </w:p>
    <w:p w:rsidR="00477CC8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Kontakt fizyczny z dziećmi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Każde przemocowe działanie wobec dziecka jest niedopuszczalne. Istnieją jednak sytua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cje, </w:t>
      </w:r>
      <w:r w:rsidR="00686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których fizyczny kontakt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dzieckiem może być stosowny i spełnia zasady bezpiecznego kontaktu: jest od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powiedzią na potrzeby dziecka w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danym momencie, uwzględnia wiek dziecka, etap rozwojowy, płeć, kontekst kulturowy i sytuacyjny. Nie można jednak wyznaczyć uniwersalnej stosowności każdego takiego kontaktu fizycznego, ponieważ zachowanie odp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owiednie wobec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dziecka może być nieodpowiednie wobec innego. Kieruj się zawsze swoim pr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ofesjonalnym osądem, słuchając,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obs</w:t>
      </w:r>
      <w:r w:rsidR="00686A52">
        <w:rPr>
          <w:rFonts w:ascii="Times New Roman" w:eastAsia="Times New Roman" w:hAnsi="Times New Roman" w:cs="Times New Roman"/>
          <w:sz w:val="24"/>
          <w:szCs w:val="24"/>
          <w:lang w:eastAsia="pl-PL"/>
        </w:rPr>
        <w:t>erwując i odnotowując reakcję d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ziecka, pytając je o zgodę na kontakt fizyczny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przytulenie) i zachowując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świadomość, że nawet przy Twoich dobrych intencjach taki kontakt może być błędnie zi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nterpretowany przez dziecko lub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trzecie.</w:t>
      </w:r>
    </w:p>
    <w:p w:rsidR="00477CC8" w:rsidRPr="00223A47" w:rsidRDefault="00477CC8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1. Nie wolno Ci bić, szturchać, popychać ani w jakikolwiek sposób naruszać integralności fizycznej dziecka.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Nigdy nie dotykaj dziecka w sposób, który może być uznany za nieprzyzwoity lub niestosowny.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Zawsze bądź przygotowany na wyjaśnienie swoich działań.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4. Nie angażuj się w takie aktywności jak łaskotanie, udawane walki z dziećmi czy brutalne zabawy fizyczne.</w:t>
      </w:r>
    </w:p>
    <w:p w:rsidR="001C425B" w:rsidRPr="00223A47" w:rsidRDefault="001C425B" w:rsidP="00477C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Zachowaj szczególną ostrożność wobec dzieci, które doświadczyły nadużycia i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krzywdzenia, w tym seksualnego,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fizycznego bądź zaniedbania. Takie doświadczenia mogą czasem sprawić, że dziecko będzie dążyć do nawiązania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niestosownych bądź nieadekwatnych fizycznych kontaktów z dorosłymi. W takich s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ytuacjach powinieneś reagować z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wyczuciem, jednak stanowczo i pomóc dziecku zrozumieć znaczenie osobistych granic.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Kontakt fizyczny z dzieckiem nigdy nie może być niejawny bądź ukrywany, wiązać się</w:t>
      </w:r>
      <w:r w:rsidR="00AF7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jakąkolwiek gratyfikacją ani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wynikać z relacji władzy. Jeśli będziesz świadkiem jakiegokolwiek z wyżej opisanych za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chowań i/lub sytuacji ze strony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dorosłych lub dzieci, zawsze poinformuj o tym osobę odpowiedzialną i/lu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 postąp zgodnie z obowiązującą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procedurą interwencji.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7. W sytuacjach wymagających czynności pielęgnacyjnych i higienicznych wobec dziec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ka, unikaj innego niż niezbędny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kontaktu fizycznego z dz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ieckiem. Dotyczy to zwłaszcza p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omagania dziecku w ubieraniu </w:t>
      </w:r>
      <w:r w:rsidR="003565E4">
        <w:rPr>
          <w:rFonts w:ascii="Times New Roman" w:eastAsia="Times New Roman" w:hAnsi="Times New Roman" w:cs="Times New Roman"/>
          <w:sz w:val="24"/>
          <w:szCs w:val="24"/>
          <w:lang w:eastAsia="pl-PL"/>
        </w:rPr>
        <w:t>i rozbieraniu, jedzeniu, myciu i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korzystaniu z toalety. Zadbaj o to, aby w każdej z czynności pielęgnacyj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nych i higienicznych</w:t>
      </w:r>
      <w:r w:rsidR="00356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miarę możliwości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asystowała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Ci inna osoba z instytu</w:t>
      </w:r>
      <w:r w:rsidR="00356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cji. 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8. Podczas dłuższych niż jednodniowe wyjazdów i wycieczek niedopuszczalne jest sp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anie</w:t>
      </w:r>
      <w:r w:rsidR="00AF7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dzieckiem w jednym łóżku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lub w jednym pokoju.</w:t>
      </w:r>
    </w:p>
    <w:p w:rsidR="00477CC8" w:rsidRPr="00223A47" w:rsidRDefault="00477CC8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425B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Kontakty poza godzinami pracy</w:t>
      </w:r>
    </w:p>
    <w:p w:rsidR="00477CC8" w:rsidRPr="00223A47" w:rsidRDefault="00477CC8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425B" w:rsidRPr="00223A47" w:rsidRDefault="00477CC8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Co do zasady kon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takt z dziećmi powinien odbywać się wyłącznie w godzinach pracy 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dotyczyć celów edukacyjnych lub 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wychowawczych.</w:t>
      </w:r>
    </w:p>
    <w:p w:rsidR="001C425B" w:rsidRPr="00223A47" w:rsidRDefault="0061735D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1. Nie zaleca się</w:t>
      </w:r>
      <w:r w:rsidR="001C425B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zapraszać dzieci do swojego miejsca zamieszkania ani spotykać się z nimi poza godzinami pracy.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Obejmuje to także </w:t>
      </w:r>
      <w:r w:rsidR="0061735D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prywatne ( nie związane z edukacją)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kontakty z dzi</w:t>
      </w:r>
      <w:r w:rsidR="0061735D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ećmi poprzez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kanały komunikacji (prywatny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telefon, e-mail, komunikatory,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profile w mediach społecznościowych).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Jeśli zachodzi taka konieczność, właściwą formą komunikacji z dziećmi i ic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rodzicami lub opiekunami poza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godzinami pracy są kanały służbowe (e-mail, </w:t>
      </w:r>
      <w:r w:rsidR="0061735D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dziennik elektroniczny,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służbowy).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Jeśli zachodzi konieczność spotkania z dzie</w:t>
      </w:r>
      <w:r w:rsidR="0061735D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ćmi poza godzinami pracy, zaleca się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poinformować o tym dyrekcję, 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prawni dzieci muszą wyrazić zgodę na taki kontakt.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4. Utrzymywanie relacji towarzyskich lub rodzinnych (jeśli dzieci i rodzice/opiekunowie d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zieci są osobami bliskimi wobec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pracownika) wymaga zachowania poufności wszystkich informacji dotyczących 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nnych dzieci, ich rodziców oraz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opiekunów.</w:t>
      </w:r>
    </w:p>
    <w:p w:rsidR="00477CC8" w:rsidRDefault="00477CC8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869" w:rsidRDefault="002E1869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869" w:rsidRDefault="002E1869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7C99" w:rsidRPr="00223A47" w:rsidRDefault="00AF7C99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425B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Bezpieczeństwo online</w:t>
      </w:r>
    </w:p>
    <w:p w:rsidR="00477CC8" w:rsidRPr="00223A47" w:rsidRDefault="00477CC8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świadom cyfrowych zagrożeń i ryzyka wynikającego z rejestrowania Twojej pry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watnej aktywności w sieci przez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 i algorytmy, ale także Twoich własnych działań </w:t>
      </w:r>
      <w:r w:rsidR="00AF7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 internecie. Dotyczy t</w:t>
      </w:r>
      <w:r w:rsidR="002E1869">
        <w:rPr>
          <w:rFonts w:ascii="Times New Roman" w:eastAsia="Times New Roman" w:hAnsi="Times New Roman" w:cs="Times New Roman"/>
          <w:sz w:val="24"/>
          <w:szCs w:val="24"/>
          <w:lang w:eastAsia="pl-PL"/>
        </w:rPr>
        <w:t>o obserwowania</w:t>
      </w:r>
      <w:r w:rsidR="007D78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określonych stron,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aplikacji randkowych, na których możesz spotkać uczniów/ucze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nnice, obserwowania określonych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osób/stron w mediach społecznościowych i ustawień prywatności kont, z których kor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zystasz. Jeśli Twój profil jest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publicznie dostępny, dzieci i ich rodzice/opiekunowie będą mieć wgląd w Twoją cyfrową aktywność.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61735D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zachować szczególną ostrożność w kontaktach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uczni</w:t>
      </w:r>
      <w:r w:rsidR="0061735D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 i uczennicami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mediach społecznościowych.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W trakcie lekcji osobiste u</w:t>
      </w:r>
      <w:r w:rsidR="0061735D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rządzenia elektroniczne muszą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być wyłączone lub wycisz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one,</w:t>
      </w:r>
      <w:r w:rsidR="00AF7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funkcjonalność bluetooth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wyłączona na terenie placówki.</w:t>
      </w:r>
    </w:p>
    <w:p w:rsidR="0061735D" w:rsidRPr="00223A47" w:rsidRDefault="00F8798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Niedopuszczalne jest wymaganie od dzieci i rodziców kontaktów poprzez komunikatory społecznościowe, należy uszanować wolę i prywatność w podejmowaniu decyzji</w:t>
      </w:r>
      <w:r w:rsidR="00AF7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uczestniczeniu w czatach grupowych. Głównym kanałem komunikacji jest dziennik elektroniczny. Kontakty poprzez media społecznościowe są dobrowolne. Zasada ta dotyczy również nauczycieli i pracowników. Ich czas prywatny jest </w:t>
      </w:r>
      <w:r w:rsidR="006F5A33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wolny od zobowiązania do kontaktów z uczniami poza oficjalnymi kanałami – dziennik elektroniczny, email i poza godzinami pracy.</w:t>
      </w:r>
    </w:p>
    <w:p w:rsidR="00477CC8" w:rsidRPr="00223A47" w:rsidRDefault="00F87980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4. Nie należy wymagać od uczniów posiadania urządzeń elektronicznych z dostępem do internetu w celu prowadzenia lekcji, zadań dodatkowych, domowych. Korzystanie przez dzieci z internetu jest ich prywatnym działaniem i nie można opierać pracy dydaktycznej na dostępie do sieci.</w:t>
      </w:r>
    </w:p>
    <w:p w:rsidR="000F3C20" w:rsidRPr="00223A47" w:rsidRDefault="000F3C20" w:rsidP="00AD4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5. Na terenie placówki zabrania się korzystania z telefonów komórkowych i innych urządzeń elektronicznych służących do przekazu informacji podczas zajęć edukacyjnych       </w:t>
      </w:r>
      <w:r w:rsidR="00AD4E8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23A47">
        <w:rPr>
          <w:rFonts w:ascii="Times New Roman" w:hAnsi="Times New Roman" w:cs="Times New Roman"/>
          <w:sz w:val="24"/>
          <w:szCs w:val="24"/>
        </w:rPr>
        <w:t xml:space="preserve">        i uroczystości szkolnych. </w:t>
      </w:r>
    </w:p>
    <w:p w:rsidR="000F3C20" w:rsidRPr="00223A47" w:rsidRDefault="000F3C20" w:rsidP="00AD4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6.  Dopuszcza się używanie urządzeń multimedialnych na zajęciach edukacyjnych, jeżeli wymaga tego tok zajęć lub program nauczania, za zgodą prowadzącego zajęcia. </w:t>
      </w:r>
      <w:r w:rsidR="00AF7C99">
        <w:rPr>
          <w:rFonts w:ascii="Times New Roman" w:hAnsi="Times New Roman" w:cs="Times New Roman"/>
          <w:sz w:val="24"/>
          <w:szCs w:val="24"/>
        </w:rPr>
        <w:t>Zabronione jest nagrywanie i fotografowanie zajęć oraz uroczystości szkolnych przez uczniów.</w:t>
      </w:r>
    </w:p>
    <w:p w:rsidR="000F3C20" w:rsidRPr="00223A47" w:rsidRDefault="000F3C20" w:rsidP="00AD4E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7.  Dozwolone jest użycie telefonu komórkowego na zajęciach edukacyjnych w celu ratowania życia lub zdrowia. </w:t>
      </w:r>
    </w:p>
    <w:p w:rsidR="00F87980" w:rsidRDefault="000F3C20" w:rsidP="001C42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9. Nagrywanie dźwięku, obrazu oraz fotografowanie za pomocą telefonu lub innych urządzeń elektronicznych jest zabronione</w:t>
      </w:r>
      <w:r w:rsidR="00AF7C99">
        <w:rPr>
          <w:rFonts w:ascii="Times New Roman" w:hAnsi="Times New Roman" w:cs="Times New Roman"/>
          <w:sz w:val="24"/>
          <w:szCs w:val="24"/>
        </w:rPr>
        <w:t>.</w:t>
      </w:r>
    </w:p>
    <w:p w:rsidR="00CA476F" w:rsidRPr="00CA476F" w:rsidRDefault="00CA476F" w:rsidP="001C42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7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Oświadczenie o zapoznaniu się z </w:t>
      </w:r>
      <w:r w:rsidRPr="00CA476F">
        <w:rPr>
          <w:rFonts w:ascii="Times New Roman" w:hAnsi="Times New Roman" w:cs="Times New Roman"/>
          <w:b/>
          <w:i/>
          <w:sz w:val="24"/>
          <w:szCs w:val="24"/>
        </w:rPr>
        <w:t>Polityką ochrony dzieci</w:t>
      </w:r>
    </w:p>
    <w:p w:rsidR="00CA476F" w:rsidRDefault="00CA476F" w:rsidP="001C42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76F" w:rsidRPr="00CA476F" w:rsidRDefault="00CA476F" w:rsidP="001C42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się z dokumentem </w:t>
      </w:r>
      <w:r w:rsidRPr="00CA476F">
        <w:rPr>
          <w:rFonts w:ascii="Times New Roman" w:hAnsi="Times New Roman" w:cs="Times New Roman"/>
          <w:i/>
          <w:sz w:val="24"/>
          <w:szCs w:val="24"/>
        </w:rPr>
        <w:t>Polityka ochrony dzieci w Szkole Po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CA476F">
        <w:rPr>
          <w:rFonts w:ascii="Times New Roman" w:hAnsi="Times New Roman" w:cs="Times New Roman"/>
          <w:i/>
          <w:sz w:val="24"/>
          <w:szCs w:val="24"/>
        </w:rPr>
        <w:t>stawowej nr 3 i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CA476F">
        <w:rPr>
          <w:rFonts w:ascii="Times New Roman" w:hAnsi="Times New Roman" w:cs="Times New Roman"/>
          <w:i/>
          <w:sz w:val="24"/>
          <w:szCs w:val="24"/>
        </w:rPr>
        <w:t>. Mikołaja Kopernika w Lipnie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zobowiązuję się do przestrzegania zapisów w nim zawartych.</w:t>
      </w:r>
    </w:p>
    <w:p w:rsidR="00CA476F" w:rsidRDefault="00CA476F" w:rsidP="001C42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</w:t>
      </w:r>
    </w:p>
    <w:p w:rsidR="00CA476F" w:rsidRDefault="00CA476F" w:rsidP="001C42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2………….</w:t>
      </w:r>
    </w:p>
    <w:p w:rsidR="00CA476F" w:rsidRPr="00AF7C99" w:rsidRDefault="00CA476F" w:rsidP="001C42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</w:t>
      </w:r>
    </w:p>
    <w:p w:rsidR="004D55EB" w:rsidRDefault="004D55E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476F" w:rsidRDefault="00CA476F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5EB" w:rsidRDefault="004D55EB" w:rsidP="004D5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:rsidR="004D55EB" w:rsidRPr="00223A47" w:rsidRDefault="004D55EB" w:rsidP="004D5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5EB" w:rsidRPr="00AF7C99" w:rsidRDefault="004D55EB" w:rsidP="00AF7C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C99">
        <w:rPr>
          <w:rFonts w:ascii="Times New Roman" w:hAnsi="Times New Roman" w:cs="Times New Roman"/>
          <w:b/>
          <w:sz w:val="28"/>
          <w:szCs w:val="28"/>
        </w:rPr>
        <w:t>Zasady interwencji w pr</w:t>
      </w:r>
      <w:r w:rsidR="00AF7C99" w:rsidRPr="00AF7C99">
        <w:rPr>
          <w:rFonts w:ascii="Times New Roman" w:hAnsi="Times New Roman" w:cs="Times New Roman"/>
          <w:b/>
          <w:sz w:val="28"/>
          <w:szCs w:val="28"/>
        </w:rPr>
        <w:t>zypadku podejrzenia przemocy</w:t>
      </w:r>
    </w:p>
    <w:p w:rsidR="004D55EB" w:rsidRPr="00223A47" w:rsidRDefault="004D55EB" w:rsidP="003565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5EB" w:rsidRPr="00223A47" w:rsidRDefault="004D55EB" w:rsidP="004D55EB">
      <w:pPr>
        <w:spacing w:line="360" w:lineRule="auto"/>
        <w:rPr>
          <w:rFonts w:ascii="Times New Roman" w:hAnsi="Times New Roman" w:cs="Times New Roman"/>
          <w:smallCaps/>
          <w:kern w:val="22"/>
          <w:sz w:val="24"/>
          <w:szCs w:val="24"/>
        </w:rPr>
      </w:pPr>
    </w:p>
    <w:p w:rsidR="004D55EB" w:rsidRPr="00223A47" w:rsidRDefault="004D55EB" w:rsidP="004D55EB">
      <w:pPr>
        <w:pStyle w:val="Tekstpodstawowy2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223A47">
        <w:rPr>
          <w:rFonts w:ascii="Times New Roman" w:hAnsi="Times New Roman"/>
          <w:b/>
          <w:bCs/>
        </w:rPr>
        <w:t>Procedura działania w przypadku popełnienia przestępstwa lub innych czynów łamiących</w:t>
      </w:r>
      <w:r w:rsidRPr="00223A47">
        <w:rPr>
          <w:rFonts w:ascii="Times New Roman" w:hAnsi="Times New Roman"/>
        </w:rPr>
        <w:t xml:space="preserve"> </w:t>
      </w:r>
      <w:r w:rsidRPr="00223A47">
        <w:rPr>
          <w:rFonts w:ascii="Times New Roman" w:hAnsi="Times New Roman"/>
          <w:b/>
          <w:bCs/>
        </w:rPr>
        <w:t>normy prawne lub społeczne na terenie szkoły</w:t>
      </w:r>
    </w:p>
    <w:p w:rsidR="004D55EB" w:rsidRPr="00223A47" w:rsidRDefault="004D55EB" w:rsidP="004D55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5EB" w:rsidRPr="00223A47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Każda osoba, która dowiedziała się o popełnieniu na terenie szkoły czynu karalnego, wykroczenia lub przestępstwa, o przejawach demoralizacji ucznia lub rażącym łamaniu norm społecznych (wulgarne słowa, gesty, przejawy agresji itp.), ma obowiązek bezzwłocznego poinformowania o tym dyrektora szkoły.</w:t>
      </w:r>
    </w:p>
    <w:p w:rsidR="004D55EB" w:rsidRPr="00223A47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Dyrektor lub inna upoważniona przez niego osoba ma obowiązek przyjąć informację</w:t>
      </w:r>
      <w:r w:rsidR="00AF7C9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23A47">
        <w:rPr>
          <w:rFonts w:ascii="Times New Roman" w:hAnsi="Times New Roman" w:cs="Times New Roman"/>
          <w:sz w:val="24"/>
          <w:szCs w:val="24"/>
        </w:rPr>
        <w:t xml:space="preserve"> o czynie lub zachowaniu opisanym w pkt 1, sporządzić notatkę służbową z rozmowy ze zgłaszającym, zapewnić mu dyskrecję, a w razie potrzeby niezwłocznie wezwać policję lub pogotowie ratunkowe.</w:t>
      </w:r>
    </w:p>
    <w:p w:rsidR="004D55EB" w:rsidRPr="00223A47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Dyrektor lub inna upoważniona przez niego osoba ma obowiązek poinformować </w:t>
      </w:r>
      <w:r w:rsidR="00AF7C9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23A47">
        <w:rPr>
          <w:rFonts w:ascii="Times New Roman" w:hAnsi="Times New Roman" w:cs="Times New Roman"/>
          <w:sz w:val="24"/>
          <w:szCs w:val="24"/>
        </w:rPr>
        <w:t>o czynie lub zachowaniu opisanym w pkt 1 pedagoga szkolnego i wychowawcę klasy sprawcy oraz pokrzywdzonego, którzy mają obowiązek udzielić pomocy w zakresie wskazanym przez zawiadamiającego.</w:t>
      </w:r>
    </w:p>
    <w:p w:rsidR="004D55EB" w:rsidRPr="00223A47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Dyrektor lub upoważniona przez niego osoba niezwłocznie potwierdza wiarygodność zgłoszenia o czynie lub zachowaniu opisanym w pkt 1, przykładowo poprzez wysłuchanie świadków zdarzenia w sposób zapewniający im dyskrecję, sporządzenie notatek, w razie potrzeby zabezpieczając miejsce zdarzenia.</w:t>
      </w:r>
    </w:p>
    <w:p w:rsidR="004D55EB" w:rsidRPr="00223A47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 razie potrzeby dyrektor lub inna upoważniona osoba zatrzymuje sprawcę do czasu przybycia policji, natychmiast informując o tym rodziców lub opiekuna prawnego ucznia i jego wychowawcę. Potrzeba zatrzymania może przykładowo wynikać z obawy ucieczki lub zakończenia zajęć szkolnych. Przy zatrzymaniu nie można stosować rozwiązań siłowych.</w:t>
      </w:r>
    </w:p>
    <w:p w:rsidR="004D55EB" w:rsidRPr="00223A47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Ze sprawcą przeprowadza się rozmowę wyjaśniającą w obecności innej osoby, np. wychowawcy, pedagoga szkolnego, innego nauczyciela, sporządzając notatkę, którą podpisuje świadek rozmowy.</w:t>
      </w:r>
    </w:p>
    <w:p w:rsidR="004D55EB" w:rsidRPr="00223A47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lastRenderedPageBreak/>
        <w:t>Szkoła bezzwłocznie zapewnia niezbędną pomoc osobie pokrzywdzonej oraz zapewnia jej izolację od sprawcy.</w:t>
      </w:r>
    </w:p>
    <w:p w:rsidR="004D55EB" w:rsidRPr="00223A47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Dyrektor lub upoważniona przez niego osoba przeprowadza rozmowę </w:t>
      </w:r>
      <w:r w:rsidR="00AF7C9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23A47">
        <w:rPr>
          <w:rFonts w:ascii="Times New Roman" w:hAnsi="Times New Roman" w:cs="Times New Roman"/>
          <w:sz w:val="24"/>
          <w:szCs w:val="24"/>
        </w:rPr>
        <w:t>z pokrzywdzonym w obecności wychowawcy, pedagoga szkolnego, innego nauczyciela, sporządzając notatkę, którą podpisuje świadek rozmowy. Rozmowa powinna zmierzać do uzyskania informacji o zdarzeniu, sprawcy, stopniu pokrzywdzenia. Pokrzywdzonemu zapewnia się dyskrecję i niezwłocznie informuje</w:t>
      </w:r>
      <w:r w:rsidR="00CA47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3A47">
        <w:rPr>
          <w:rFonts w:ascii="Times New Roman" w:hAnsi="Times New Roman" w:cs="Times New Roman"/>
          <w:sz w:val="24"/>
          <w:szCs w:val="24"/>
        </w:rPr>
        <w:t xml:space="preserve"> o zdarzeniu rodziców lub opiekuna prawnego. W przypadku czynu ściganego na wniosek, informuje się ich o takiej możliwości.</w:t>
      </w:r>
    </w:p>
    <w:p w:rsidR="004D55EB" w:rsidRPr="00223A47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 przypadku czynu lub zachowania popełnionego na szkodę nauczyciela lub innego pracownika szkoły, rozmowę wyjaśniającą przeprowadza się pod nieobecność świadków.</w:t>
      </w:r>
    </w:p>
    <w:p w:rsidR="004D55EB" w:rsidRPr="00223A47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Niedopuszczalne jest dokonywanie przez pracowników szkoły przeszukania plecaków, teczek, kieszeni żadnej z osób zaangażowanych w zdarzenie oraz niekontrolowane rozpowszechnianie informacji o zdarzeniu.</w:t>
      </w:r>
    </w:p>
    <w:p w:rsidR="004D55EB" w:rsidRPr="00223A47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Po przybyciu policji do szkoły, dyrektor lub inna upoważniona osoba przekazuje zebrane informacje o zdarzeniu, uczestnikach i świadkach.</w:t>
      </w:r>
    </w:p>
    <w:p w:rsidR="004D55EB" w:rsidRPr="00223A47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Wobec sprawcy zdarzenia szkoła podejmuje środki przewidziane w statucie, informując o tym rodziców lub opiekunów prawnych sprawcy i pokrzywdzonego.</w:t>
      </w:r>
    </w:p>
    <w:p w:rsidR="004D55EB" w:rsidRPr="00223A47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 razie potrzeby dyrektor szkoły lub inna upoważniona przez niego osoba organizuje dla sprawcy lub pokrzywdzonego zespół do pracy nad problemem, który współpracuje z organizacjami specjalistycznymi i rodzicami ucznia oraz ustala jego skład.</w:t>
      </w:r>
    </w:p>
    <w:p w:rsidR="004D55EB" w:rsidRDefault="004D55EB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Jeśli zachowanie sprawcy nosi znamiona co najmniej postępującej demoralizacji lub nie przyniosły oczekiwanego rezultatu działania opisane w pkt 13, a w czasie wyjaśniania zaistnienia zdarzenia szkoła nie zawiadomiła policji lub sądu rodzinnego, natychmiast je zawiadamia.</w:t>
      </w:r>
    </w:p>
    <w:p w:rsidR="00DB188E" w:rsidRPr="00223A47" w:rsidRDefault="00DB188E" w:rsidP="004D55EB">
      <w:pPr>
        <w:numPr>
          <w:ilvl w:val="0"/>
          <w:numId w:val="2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interwencje wprowadzane są do </w:t>
      </w:r>
      <w:r w:rsidRPr="00DB188E">
        <w:rPr>
          <w:rFonts w:ascii="Times New Roman" w:hAnsi="Times New Roman" w:cs="Times New Roman"/>
          <w:i/>
          <w:sz w:val="24"/>
          <w:szCs w:val="24"/>
        </w:rPr>
        <w:t>Rejestru interwencji</w:t>
      </w:r>
      <w:r>
        <w:rPr>
          <w:rFonts w:ascii="Times New Roman" w:hAnsi="Times New Roman" w:cs="Times New Roman"/>
          <w:sz w:val="24"/>
          <w:szCs w:val="24"/>
        </w:rPr>
        <w:t xml:space="preserve"> prowadzonego przez Koordynatora ds. bezpieczeństwa wraz z 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Pr="00DB188E">
        <w:rPr>
          <w:rFonts w:ascii="Times New Roman" w:hAnsi="Times New Roman" w:cs="Times New Roman"/>
          <w:i/>
          <w:sz w:val="24"/>
          <w:szCs w:val="24"/>
        </w:rPr>
        <w:t>artą interwencji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65E4" w:rsidRDefault="003565E4" w:rsidP="004D55EB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188E" w:rsidRPr="00223A47" w:rsidRDefault="00DB188E" w:rsidP="004D55EB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D55EB" w:rsidRPr="00223A47" w:rsidRDefault="004D55EB" w:rsidP="00AF7C99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A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PROCEDURA POSTĘPOWANIA W PRZYPADKU WYSTĄPIENIA NA TERENIE SZKOŁY </w:t>
      </w:r>
      <w:r w:rsidR="00AF7C99">
        <w:rPr>
          <w:rFonts w:ascii="Times New Roman" w:hAnsi="Times New Roman" w:cs="Times New Roman"/>
          <w:b/>
          <w:sz w:val="24"/>
          <w:szCs w:val="24"/>
        </w:rPr>
        <w:t xml:space="preserve">ZACHOWAŃ AGRESYWNYCH NIOSĄCYCH  </w:t>
      </w:r>
      <w:r w:rsidRPr="00223A47">
        <w:rPr>
          <w:rFonts w:ascii="Times New Roman" w:hAnsi="Times New Roman" w:cs="Times New Roman"/>
          <w:b/>
          <w:sz w:val="24"/>
          <w:szCs w:val="24"/>
        </w:rPr>
        <w:t>ZAGROŻENIE ŻYCIA LUB ZDROWIA</w:t>
      </w:r>
    </w:p>
    <w:p w:rsidR="004D55EB" w:rsidRPr="00223A47" w:rsidRDefault="004D55EB" w:rsidP="004D55EB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A47">
        <w:rPr>
          <w:rFonts w:ascii="Times New Roman" w:hAnsi="Times New Roman" w:cs="Times New Roman"/>
          <w:b/>
          <w:sz w:val="24"/>
          <w:szCs w:val="24"/>
        </w:rPr>
        <w:t xml:space="preserve">Agresja fizyczna </w:t>
      </w:r>
    </w:p>
    <w:p w:rsidR="004D55EB" w:rsidRPr="00223A47" w:rsidRDefault="004D55EB" w:rsidP="004D55EB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 przypadku gdy nauczyciel/wychowawca/pracownik szkoły zauważy ucznia, którego zachowanie jest agresywne w stosunku do innych osób, powinien podjąć natychmiastowe działania mające na celu przerwanie, wyeliminowanie tych czynów i kolejno powiadomić</w:t>
      </w:r>
      <w:r w:rsidR="00AF7C9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23A47">
        <w:rPr>
          <w:rFonts w:ascii="Times New Roman" w:hAnsi="Times New Roman" w:cs="Times New Roman"/>
          <w:sz w:val="24"/>
          <w:szCs w:val="24"/>
        </w:rPr>
        <w:t xml:space="preserve"> o tym fakcie dyrektora szkoły oraz pedagoga szkolnego.</w:t>
      </w:r>
    </w:p>
    <w:p w:rsidR="004D55EB" w:rsidRPr="00223A47" w:rsidRDefault="004D55EB" w:rsidP="004D55EB">
      <w:pPr>
        <w:tabs>
          <w:tab w:val="left" w:pos="567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Ważne!</w:t>
      </w:r>
    </w:p>
    <w:p w:rsidR="004D55EB" w:rsidRPr="00223A47" w:rsidRDefault="004D55EB" w:rsidP="004D55EB">
      <w:pPr>
        <w:tabs>
          <w:tab w:val="left" w:pos="567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Pracownik szkoły powinien w sposób stanowczy i zdecydowany zakomunikować sprawcy bądź sprawcom agresji, że nie wyraża zgody na takie zachowanie. Czyni to w formie wyraźnych, krótkich i zrozumiałych zwrotów. </w:t>
      </w:r>
    </w:p>
    <w:p w:rsidR="004D55EB" w:rsidRPr="00223A47" w:rsidRDefault="004D55EB" w:rsidP="004D55EB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 razie potrzeby należy niezwłocznie odseparować sprawcę agresywnych zachowań od pokrzywdzonych oraz przekazać go pod opiekę dyrektorowi/pedagogowi lub innej wyznaczonej osobie.</w:t>
      </w:r>
    </w:p>
    <w:p w:rsidR="004D55EB" w:rsidRPr="00223A47" w:rsidRDefault="004D55EB" w:rsidP="004D55EB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Należy również ustalić ewentualne ofiary agresora oraz świadków agresywnego zachowania.</w:t>
      </w:r>
    </w:p>
    <w:p w:rsidR="004D55EB" w:rsidRPr="00223A47" w:rsidRDefault="004D55EB" w:rsidP="004D55EB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 przypadku obrażeń należy poinformować pielęgniarkę szkolną (w przypadku jej braku, za zgodą rodziców, można wezwać pogotowie).</w:t>
      </w:r>
    </w:p>
    <w:p w:rsidR="004D55EB" w:rsidRPr="00223A47" w:rsidRDefault="004D55EB" w:rsidP="004D55EB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Jeśli występuje stan zagrożenia życia (ofiara nieprzytomna), pielęgniarka, pedagog/psycholog lub dyrektor szkoły wzywa natychmiast karetkę pogotowia, nawet bez uzyskania zgody rodziców (opiekunów prawnych). </w:t>
      </w:r>
    </w:p>
    <w:p w:rsidR="004D55EB" w:rsidRPr="00223A47" w:rsidRDefault="004D55EB" w:rsidP="004D55EB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Wychowawca/dyrektor/pedagog winien niezwłocznie wezwać do natychmiastowego stawienia się w szkole rodziców/opiekunów prawnych ucznia agresora. </w:t>
      </w:r>
    </w:p>
    <w:p w:rsidR="004D55EB" w:rsidRPr="00223A47" w:rsidRDefault="004D55EB" w:rsidP="004D55EB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Pedagog szkolny/psycholog szkolny i wychowawcy klas przeprowadzają rozmowy </w:t>
      </w:r>
      <w:r w:rsidR="00AF7C9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23A47">
        <w:rPr>
          <w:rFonts w:ascii="Times New Roman" w:hAnsi="Times New Roman" w:cs="Times New Roman"/>
          <w:sz w:val="24"/>
          <w:szCs w:val="24"/>
        </w:rPr>
        <w:t xml:space="preserve">z rodzicami obydwu stron oraz ze sprawcą i ofiarą. Z rozmów sporządzona zostaje notatka. </w:t>
      </w:r>
    </w:p>
    <w:p w:rsidR="004D55EB" w:rsidRPr="00223A47" w:rsidRDefault="004D55EB" w:rsidP="004D55EB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Pedagog szkolny/psycholog szkolny udzielają wsparcia poszkodowanemu, podejmują również działania mające na celu korekcję zachowania sprawcy. </w:t>
      </w:r>
    </w:p>
    <w:p w:rsidR="004D55EB" w:rsidRPr="00223A47" w:rsidRDefault="004D55EB" w:rsidP="004D55EB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Jeśli sprawa nie jest poważna, wychowawca i dyrektor decydują o dalszym postępowaniu </w:t>
      </w:r>
      <w:r w:rsidR="00AF7C9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23A47">
        <w:rPr>
          <w:rFonts w:ascii="Times New Roman" w:hAnsi="Times New Roman" w:cs="Times New Roman"/>
          <w:sz w:val="24"/>
          <w:szCs w:val="24"/>
        </w:rPr>
        <w:t xml:space="preserve">w sprawie. Stosuje się konsekwencje przewidziane w wewnątrzszkolnych dokumentach. </w:t>
      </w:r>
    </w:p>
    <w:p w:rsidR="004D55EB" w:rsidRPr="00223A47" w:rsidRDefault="004D55EB" w:rsidP="004D55EB">
      <w:pPr>
        <w:pStyle w:val="Akapitzlist"/>
        <w:numPr>
          <w:ilvl w:val="0"/>
          <w:numId w:val="22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W przypadku wszczynania kolejnych ataków przez agresora szkoła kieruje sprawę na policję lub/i informuje sąd rodzinny. </w:t>
      </w:r>
    </w:p>
    <w:p w:rsidR="004D55EB" w:rsidRPr="00223A47" w:rsidRDefault="004D55EB" w:rsidP="004D55EB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4D55EB" w:rsidRPr="00223A47" w:rsidRDefault="004D55EB" w:rsidP="004D55EB">
      <w:pPr>
        <w:tabs>
          <w:tab w:val="left" w:pos="0"/>
        </w:tabs>
        <w:spacing w:before="24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A47">
        <w:rPr>
          <w:rFonts w:ascii="Times New Roman" w:hAnsi="Times New Roman" w:cs="Times New Roman"/>
          <w:b/>
          <w:sz w:val="24"/>
          <w:szCs w:val="24"/>
        </w:rPr>
        <w:t>Agresja werbalna</w:t>
      </w:r>
    </w:p>
    <w:p w:rsidR="004D55EB" w:rsidRPr="00223A47" w:rsidRDefault="004D55EB" w:rsidP="004D55EB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 przypadku ujawnienia tej formy agresji należy bezzwłocznie podjąć działania mające na celu powstrzymanie i wyeliminowanie tego zjawiska.</w:t>
      </w:r>
    </w:p>
    <w:p w:rsidR="004D55EB" w:rsidRPr="00223A47" w:rsidRDefault="004D55EB" w:rsidP="004D55EB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Osoba ujawniająca sytuację jest zobowiązana powiadomić wychowawcę klasy i/lub dyrektora, pedagoga/psychologa.</w:t>
      </w:r>
    </w:p>
    <w:p w:rsidR="004D55EB" w:rsidRPr="00223A47" w:rsidRDefault="003565E4" w:rsidP="004D55EB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/ pedagog lub psycholog</w:t>
      </w:r>
      <w:r w:rsidR="004D55EB" w:rsidRPr="00223A47">
        <w:rPr>
          <w:rFonts w:ascii="Times New Roman" w:hAnsi="Times New Roman" w:cs="Times New Roman"/>
          <w:sz w:val="24"/>
          <w:szCs w:val="24"/>
        </w:rPr>
        <w:t xml:space="preserve"> przeprowadza rozmowę z uczniem w celu wyjaśnienie okoliczności zdarzenia. Ważne, aby rozmowę z ofiarą i agresorem przeprowadzić osobno. </w:t>
      </w:r>
    </w:p>
    <w:p w:rsidR="004D55EB" w:rsidRPr="00223A47" w:rsidRDefault="004D55EB" w:rsidP="004D55EB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O zaistniałym</w:t>
      </w:r>
      <w:r w:rsidR="003565E4">
        <w:rPr>
          <w:rFonts w:ascii="Times New Roman" w:hAnsi="Times New Roman" w:cs="Times New Roman"/>
          <w:sz w:val="24"/>
          <w:szCs w:val="24"/>
        </w:rPr>
        <w:t xml:space="preserve"> zdarzeniu można</w:t>
      </w:r>
      <w:r w:rsidRPr="00223A47">
        <w:rPr>
          <w:rFonts w:ascii="Times New Roman" w:hAnsi="Times New Roman" w:cs="Times New Roman"/>
          <w:sz w:val="24"/>
          <w:szCs w:val="24"/>
        </w:rPr>
        <w:t xml:space="preserve"> poinformować rodziców/opiekunów prawnych uczestników zdarzenia. </w:t>
      </w:r>
    </w:p>
    <w:p w:rsidR="004D55EB" w:rsidRPr="00223A47" w:rsidRDefault="004D55EB" w:rsidP="004D55EB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Pedagog szkolny/psycholog szkolny podejmują działania mające na celu rozwijanie świadomości sprawcy i poszkodowanego, rozwijanie umiejętności zarządzania emocjami.</w:t>
      </w:r>
    </w:p>
    <w:p w:rsidR="004D55EB" w:rsidRPr="00223A47" w:rsidRDefault="004D55EB" w:rsidP="004D55EB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Pedagog szkolny/psycholog szkolny obserwują sprawcę i poszkodowanego i udzielają im na bieżąco, w zależności od potrzeb, pomoc</w:t>
      </w:r>
      <w:r w:rsidR="003565E4">
        <w:rPr>
          <w:rFonts w:ascii="Times New Roman" w:hAnsi="Times New Roman" w:cs="Times New Roman"/>
          <w:sz w:val="24"/>
          <w:szCs w:val="24"/>
        </w:rPr>
        <w:t xml:space="preserve">y psychologiczno-pedagogicznej, jeśli zachodzi potrzeba informują rodziców dzieci z którymi przeprowadzono rozmowę. </w:t>
      </w:r>
    </w:p>
    <w:p w:rsidR="004D55EB" w:rsidRPr="00223A47" w:rsidRDefault="004D55EB" w:rsidP="004D55EB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W poważnych przypadkach, np. uzyskania informacji o popełnieniu przestępstwa ściganego z urzędu lub przestępstwa ściganego na wniosek poszkodowanego, powiadamiana jest policja. </w:t>
      </w:r>
    </w:p>
    <w:p w:rsidR="004D55EB" w:rsidRPr="00223A47" w:rsidRDefault="004D55EB" w:rsidP="004D55EB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Wobec ucznia przejawiającego zachowania agresywne stosuje się konsekwencje przewidziane w wewnątrzszkolnych dokumentach. </w:t>
      </w:r>
    </w:p>
    <w:p w:rsidR="004D55EB" w:rsidRDefault="004D55EB" w:rsidP="004D5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7C99" w:rsidRDefault="00AF7C99" w:rsidP="004D5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5E4" w:rsidRDefault="003565E4" w:rsidP="004D5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5E4" w:rsidRDefault="003565E4" w:rsidP="004D5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5E4" w:rsidRDefault="003565E4" w:rsidP="004D5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5E4" w:rsidRDefault="003565E4" w:rsidP="004D5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5E4" w:rsidRDefault="003565E4" w:rsidP="004D5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5E4" w:rsidRDefault="003565E4" w:rsidP="004D5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65E4" w:rsidRPr="00223A47" w:rsidRDefault="003565E4" w:rsidP="004D55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55EB" w:rsidRDefault="004D55E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4</w:t>
      </w:r>
    </w:p>
    <w:p w:rsidR="004D55EB" w:rsidRPr="00223A47" w:rsidRDefault="004D55E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3C20" w:rsidRPr="00223A47" w:rsidRDefault="000F3C20" w:rsidP="000F3C2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3A47">
        <w:rPr>
          <w:rFonts w:ascii="Times New Roman" w:hAnsi="Times New Roman" w:cs="Times New Roman"/>
          <w:b/>
          <w:bCs/>
          <w:sz w:val="24"/>
          <w:szCs w:val="24"/>
        </w:rPr>
        <w:t>ZASADY USTAL</w:t>
      </w:r>
      <w:r w:rsidR="004D55EB">
        <w:rPr>
          <w:rFonts w:ascii="Times New Roman" w:hAnsi="Times New Roman" w:cs="Times New Roman"/>
          <w:b/>
          <w:bCs/>
          <w:sz w:val="24"/>
          <w:szCs w:val="24"/>
        </w:rPr>
        <w:t>ANIA PLANU WSPARCIA DZIECKA</w:t>
      </w:r>
      <w:r w:rsidRPr="00223A47">
        <w:rPr>
          <w:rFonts w:ascii="Times New Roman" w:hAnsi="Times New Roman" w:cs="Times New Roman"/>
          <w:b/>
          <w:bCs/>
          <w:sz w:val="24"/>
          <w:szCs w:val="24"/>
        </w:rPr>
        <w:t xml:space="preserve"> PO UJAWNIENIU KRZYWDZENIA (opis działań z komentarzem)</w:t>
      </w:r>
    </w:p>
    <w:p w:rsidR="000F3C20" w:rsidRPr="00223A47" w:rsidRDefault="000F3C20" w:rsidP="000F3C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Gdy sygnały tylko pośrednio wskazują na krzywdzenie dziecka, trzeba je potwierdzić, aby mieć przesłanki do podjęcia interwencji.</w:t>
      </w:r>
    </w:p>
    <w:p w:rsidR="000F3C20" w:rsidRPr="00223A47" w:rsidRDefault="00685175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Etapy</w:t>
      </w:r>
      <w:r w:rsidR="000F3C20" w:rsidRPr="00223A47">
        <w:rPr>
          <w:rFonts w:ascii="Times New Roman" w:hAnsi="Times New Roman" w:cs="Times New Roman"/>
          <w:sz w:val="24"/>
          <w:szCs w:val="24"/>
        </w:rPr>
        <w:t xml:space="preserve"> postępowania:</w:t>
      </w:r>
    </w:p>
    <w:p w:rsidR="000F3C20" w:rsidRPr="00223A47" w:rsidRDefault="000F3C20" w:rsidP="000F3C20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Rozpoznanie sygnałów, które mogą wskazywać na krzywdzenie dziecka.</w:t>
      </w:r>
    </w:p>
    <w:p w:rsidR="000F3C20" w:rsidRPr="00223A47" w:rsidRDefault="000F3C20" w:rsidP="000F3C20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Sprawdzanie sygnałów poprzez zbieranie dodatkowych informacji.</w:t>
      </w:r>
    </w:p>
    <w:p w:rsidR="000F3C20" w:rsidRPr="00223A47" w:rsidRDefault="000F3C20" w:rsidP="000F3C20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Analiza zebranych informacji – diagnoza problemu krzywdzenia dziecka.</w:t>
      </w:r>
    </w:p>
    <w:p w:rsidR="000F3C20" w:rsidRPr="00223A47" w:rsidRDefault="000F3C20" w:rsidP="000F3C20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Zaplanowanie i przeprowadzenie interwencji w przypadku potwierdzenia krzywdzenia dziecka.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0F3C20" w:rsidP="000F3C20">
      <w:pPr>
        <w:numPr>
          <w:ilvl w:val="1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A47">
        <w:rPr>
          <w:rFonts w:ascii="Times New Roman" w:hAnsi="Times New Roman" w:cs="Times New Roman"/>
          <w:b/>
          <w:bCs/>
          <w:sz w:val="24"/>
          <w:szCs w:val="24"/>
        </w:rPr>
        <w:t>Rozpoznanie sygnałów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Na pierwszym etapie potrzebna jest przede wszystkim wiedza o problemie krzywdzenia dziecka, która pomaga  w zauważeniu i prawidłowym rozpoznaniu sygnałów.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Potrzebna jest też oczywiście odpowiednia postawa – odpowiedzialność za powierzone dzieci                 i gotowość do reagowania w sytuacji zagrożenia ich dobra.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0F3C20" w:rsidP="000F3C20">
      <w:pPr>
        <w:numPr>
          <w:ilvl w:val="1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A47">
        <w:rPr>
          <w:rFonts w:ascii="Times New Roman" w:hAnsi="Times New Roman" w:cs="Times New Roman"/>
          <w:b/>
          <w:bCs/>
          <w:sz w:val="24"/>
          <w:szCs w:val="24"/>
        </w:rPr>
        <w:t>Sprawdzanie sygnałów poprzez zbieranie dodatkowych informacji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 przypadku dostrzeżenia sygnałów przez szkołę należy je zweryfikować, zbierając informacje pochodzące od innych pracowników placówki oraz zawarte w dokumentacji.</w:t>
      </w:r>
    </w:p>
    <w:p w:rsidR="000F3C20" w:rsidRPr="00223A47" w:rsidRDefault="000F3C20" w:rsidP="000F3C2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Pedagog szkolny/psycholog  :</w:t>
      </w:r>
    </w:p>
    <w:p w:rsidR="000F3C20" w:rsidRPr="00223A47" w:rsidRDefault="000F3C20" w:rsidP="000F3C20">
      <w:pPr>
        <w:numPr>
          <w:ilvl w:val="1"/>
          <w:numId w:val="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zbiera informacje i koordynuje działania zmierzające do pomocy dziecku w szkole,</w:t>
      </w:r>
    </w:p>
    <w:p w:rsidR="000F3C20" w:rsidRPr="00223A47" w:rsidRDefault="000F3C20" w:rsidP="000F3C20">
      <w:pPr>
        <w:numPr>
          <w:ilvl w:val="1"/>
          <w:numId w:val="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współpracuje z innymi instytucjami i osobami, np. kura</w:t>
      </w:r>
      <w:r w:rsidR="00685175">
        <w:rPr>
          <w:rFonts w:ascii="Times New Roman" w:hAnsi="Times New Roman" w:cs="Times New Roman"/>
          <w:sz w:val="24"/>
          <w:szCs w:val="24"/>
        </w:rPr>
        <w:t>torem są</w:t>
      </w:r>
      <w:r w:rsidRPr="00223A47">
        <w:rPr>
          <w:rFonts w:ascii="Times New Roman" w:hAnsi="Times New Roman" w:cs="Times New Roman"/>
          <w:sz w:val="24"/>
          <w:szCs w:val="24"/>
        </w:rPr>
        <w:t>dowym, pracownikiem socjalnym, dzielnicowym.</w:t>
      </w:r>
    </w:p>
    <w:p w:rsidR="000F3C20" w:rsidRPr="00223A47" w:rsidRDefault="000F3C20" w:rsidP="000F3C2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Nauczyciel wychowania fizycznego, pielęgniarka szkolna, higienistka – mogą zauważyć ślady pobicia dziecka, niechęć dziecka do rozbierania się, oznaki bólu przy poruszaniu się itp. Przekazują informacje zgodnie z </w:t>
      </w:r>
      <w:r w:rsidRPr="00685175">
        <w:rPr>
          <w:rFonts w:ascii="Times New Roman" w:hAnsi="Times New Roman" w:cs="Times New Roman"/>
          <w:i/>
          <w:sz w:val="24"/>
          <w:szCs w:val="24"/>
        </w:rPr>
        <w:t>Polityką Ochrony Dzieci</w:t>
      </w:r>
      <w:r w:rsidR="00685175">
        <w:rPr>
          <w:rFonts w:ascii="Times New Roman" w:hAnsi="Times New Roman" w:cs="Times New Roman"/>
          <w:sz w:val="24"/>
          <w:szCs w:val="24"/>
        </w:rPr>
        <w:t>.</w:t>
      </w:r>
    </w:p>
    <w:p w:rsidR="000F3C20" w:rsidRPr="00223A47" w:rsidRDefault="000F3C20" w:rsidP="000F3C2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lastRenderedPageBreak/>
        <w:t xml:space="preserve">Wychowawcy i nauczyciele – mogą zauważyć zaburzone zachowanie dziecka, które może być skutkiem krzywdzenia, niekiedy są też świadkami krzywdzących zachowań rodziców wobec dziecka na terenie placówki. Przekazują informacje zgodnie z </w:t>
      </w:r>
      <w:r w:rsidRPr="00685175">
        <w:rPr>
          <w:rFonts w:ascii="Times New Roman" w:hAnsi="Times New Roman" w:cs="Times New Roman"/>
          <w:i/>
          <w:sz w:val="24"/>
          <w:szCs w:val="24"/>
        </w:rPr>
        <w:t>Polityką Ochrony Dzieci.</w:t>
      </w:r>
    </w:p>
    <w:p w:rsidR="000F3C20" w:rsidRPr="00223A47" w:rsidRDefault="000F3C20" w:rsidP="000F3C20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Dokumentacja szkolna – istotne są informacje o nieobecnościach dziecka, jego ocenach, adnotacje o zachowaniu dziecka.</w:t>
      </w:r>
    </w:p>
    <w:p w:rsidR="000F3C20" w:rsidRPr="00223A47" w:rsidRDefault="000F3C20" w:rsidP="000F3C20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Nawiązanie kontaktu z pracownikami innych służb i instytucji zajmujących się danym dzieckiem i jego rodziną. Może się okazać, że oni także dostrzegli sygnały krzywdzenia, mogą też podjąć działania w kierunku sprawdzenia informacji, które posiadamy.</w:t>
      </w:r>
    </w:p>
    <w:p w:rsidR="000F3C20" w:rsidRPr="00223A47" w:rsidRDefault="000F3C20" w:rsidP="000F3C20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Jeżeli dziecko korzysta z pomocy w placówce wsparcia dziennego (świetlica, ognisko wychowawcze itp.), warto nawiązać kontakt z pracującymi tam osobami. One także mogą pomóc w ustaleniu, czy dziecko jest krzywdzone.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0F3C20" w:rsidP="000F3C20">
      <w:pPr>
        <w:numPr>
          <w:ilvl w:val="1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A47">
        <w:rPr>
          <w:rFonts w:ascii="Times New Roman" w:hAnsi="Times New Roman" w:cs="Times New Roman"/>
          <w:b/>
          <w:bCs/>
          <w:sz w:val="24"/>
          <w:szCs w:val="24"/>
        </w:rPr>
        <w:t>Potwierdzenie sygnałów z innych źródeł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 zweryfikowaniu  podejrzeń, że dziecko jest krzywdzone, zbiera się informacje pochodzące od różnych osób z jego otoczenia:</w:t>
      </w:r>
    </w:p>
    <w:p w:rsidR="000F3C20" w:rsidRPr="00223A47" w:rsidRDefault="000F3C20" w:rsidP="000F3C20">
      <w:pPr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innych dzieci z tej samej rodziny,</w:t>
      </w:r>
    </w:p>
    <w:p w:rsidR="000F3C20" w:rsidRPr="00223A47" w:rsidRDefault="000F3C20" w:rsidP="000F3C20">
      <w:pPr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rodziców dziecka,</w:t>
      </w:r>
    </w:p>
    <w:p w:rsidR="000F3C20" w:rsidRPr="00223A47" w:rsidRDefault="000F3C20" w:rsidP="000F3C20">
      <w:pPr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innych osób z rodziny,</w:t>
      </w:r>
    </w:p>
    <w:p w:rsidR="000F3C20" w:rsidRPr="00223A47" w:rsidRDefault="000F3C20" w:rsidP="000F3C20">
      <w:pPr>
        <w:numPr>
          <w:ilvl w:val="0"/>
          <w:numId w:val="8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osób z dalszego otoczenia (np. sąsiadów, znajomych).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685175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do szkoły</w:t>
      </w:r>
      <w:r w:rsidR="000F3C20" w:rsidRPr="00223A47">
        <w:rPr>
          <w:rFonts w:ascii="Times New Roman" w:hAnsi="Times New Roman" w:cs="Times New Roman"/>
          <w:sz w:val="24"/>
          <w:szCs w:val="24"/>
        </w:rPr>
        <w:t xml:space="preserve"> uczęszczają inne dzieci z danej rodziny, warto porozmawiać z ich nauczycielami. Jest bardzo prawdopodobne, że one również są krzywdzone i w jakiś sposób to sygnalizują.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Przy ocenie prawdziwości sygnałów przyjmujemy zasadę, że jeżeli są one potwierdzone z kilku źródeł, wzrasta prawdopodobieństwo krzywdzenia.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F0195" wp14:editId="0D6CAFD6">
                <wp:simplePos x="0" y="0"/>
                <wp:positionH relativeFrom="page">
                  <wp:posOffset>7243141</wp:posOffset>
                </wp:positionH>
                <wp:positionV relativeFrom="page">
                  <wp:posOffset>3640345</wp:posOffset>
                </wp:positionV>
                <wp:extent cx="208280" cy="2324735"/>
                <wp:effectExtent l="0" t="0" r="1270" b="18415"/>
                <wp:wrapNone/>
                <wp:docPr id="17975103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32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1869" w:rsidRPr="00C46CEA" w:rsidRDefault="002E1869" w:rsidP="000F3C20">
                            <w:pPr>
                              <w:spacing w:before="13"/>
                              <w:ind w:left="2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46CEA">
                              <w:rPr>
                                <w:bCs/>
                                <w:color w:val="FFFFFF"/>
                                <w:spacing w:val="-5"/>
                                <w:sz w:val="20"/>
                                <w:szCs w:val="20"/>
                              </w:rPr>
                              <w:t>PROCEDURY</w:t>
                            </w:r>
                            <w:r w:rsidRPr="00C46CEA">
                              <w:rPr>
                                <w:bCs/>
                                <w:color w:val="FFFFFF"/>
                                <w:spacing w:val="-6"/>
                                <w:sz w:val="20"/>
                                <w:szCs w:val="20"/>
                              </w:rPr>
                              <w:t xml:space="preserve"> POSTĘPOWANIA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F0195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570.35pt;margin-top:286.65pt;width:16.4pt;height:1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" filled="f" stroked="f">
                <v:textbox style="layout-flow:vertical;mso-layout-flow-alt:bottom-to-top" inset="0,0,0,0">
                  <w:txbxContent>
                    <w:p w:rsidR="002E1869" w:rsidRPr="00C46CEA" w:rsidRDefault="002E1869" w:rsidP="000F3C20">
                      <w:pPr>
                        <w:spacing w:before="13"/>
                        <w:ind w:left="20"/>
                        <w:rPr>
                          <w:bCs/>
                          <w:sz w:val="20"/>
                          <w:szCs w:val="20"/>
                        </w:rPr>
                      </w:pPr>
                      <w:r w:rsidRPr="00C46CEA">
                        <w:rPr>
                          <w:bCs/>
                          <w:color w:val="FFFFFF"/>
                          <w:spacing w:val="-5"/>
                          <w:sz w:val="20"/>
                          <w:szCs w:val="20"/>
                        </w:rPr>
                        <w:t>PROCEDURY</w:t>
                      </w:r>
                      <w:r w:rsidRPr="00C46CEA">
                        <w:rPr>
                          <w:bCs/>
                          <w:color w:val="FFFFFF"/>
                          <w:spacing w:val="-6"/>
                          <w:sz w:val="20"/>
                          <w:szCs w:val="20"/>
                        </w:rPr>
                        <w:t xml:space="preserve"> POSTĘPOWANIA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3C20" w:rsidRPr="00223A47" w:rsidRDefault="000F3C20" w:rsidP="000F3C20">
      <w:pPr>
        <w:numPr>
          <w:ilvl w:val="1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A47">
        <w:rPr>
          <w:rFonts w:ascii="Times New Roman" w:hAnsi="Times New Roman" w:cs="Times New Roman"/>
          <w:b/>
          <w:bCs/>
          <w:sz w:val="24"/>
          <w:szCs w:val="24"/>
        </w:rPr>
        <w:t>Analiza zebranych informacji – diagnoza problemu krzywdzenia dziecka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Po zebraniu wszystkich dostępnych informacji konieczna jest ich analiza, aby uzyskać obraz sytuacji dziecka, ocenić zagrożenia i możliwości wsparcia dla dziecka. Trzeba znaleźć odpowiedzi na poniższe pytania:</w:t>
      </w:r>
    </w:p>
    <w:p w:rsidR="000F3C20" w:rsidRPr="00223A47" w:rsidRDefault="000F3C20" w:rsidP="000F3C2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lastRenderedPageBreak/>
        <w:t xml:space="preserve">Czy sygnały wskazujące na krzywdzenie dziecka zostały potwierdzone przez informacje </w:t>
      </w:r>
      <w:r w:rsidR="00AF7C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3A47">
        <w:rPr>
          <w:rFonts w:ascii="Times New Roman" w:hAnsi="Times New Roman" w:cs="Times New Roman"/>
          <w:sz w:val="24"/>
          <w:szCs w:val="24"/>
        </w:rPr>
        <w:t>z innych źródeł? Kto jeszcze może mieć informacje o sytuacji dziecka?</w:t>
      </w:r>
    </w:p>
    <w:p w:rsidR="000F3C20" w:rsidRPr="00223A47" w:rsidRDefault="000F3C20" w:rsidP="000F3C2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Kto krzywdzi dziecko?</w:t>
      </w:r>
    </w:p>
    <w:p w:rsidR="000F3C20" w:rsidRPr="00223A47" w:rsidRDefault="000F3C20" w:rsidP="000F3C2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 jaki sposób?</w:t>
      </w:r>
    </w:p>
    <w:p w:rsidR="000F3C20" w:rsidRPr="00223A47" w:rsidRDefault="000F3C20" w:rsidP="000F3C2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Czy doszło do naruszenia prawa (to ważne, ponieważ Kodeks karny i ustawa</w:t>
      </w:r>
      <w:r w:rsidR="00AF7C9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23A47">
        <w:rPr>
          <w:rFonts w:ascii="Times New Roman" w:hAnsi="Times New Roman" w:cs="Times New Roman"/>
          <w:sz w:val="24"/>
          <w:szCs w:val="24"/>
        </w:rPr>
        <w:t xml:space="preserve"> o przeciwdziałaniu przemocy w rodzinie nakładają na instytucje obowiązek zawiadamiania o przestępstwach popełnionych na szkodę dzieci)?</w:t>
      </w:r>
    </w:p>
    <w:p w:rsidR="000F3C20" w:rsidRPr="00223A47" w:rsidRDefault="000F3C20" w:rsidP="000F3C2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 jakim stopniu zagrożone jest bezpieczeństwo (zdrowie, życie, rozwój) dziecka?</w:t>
      </w:r>
    </w:p>
    <w:p w:rsidR="000F3C20" w:rsidRPr="00223A47" w:rsidRDefault="000F3C20" w:rsidP="000F3C2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Kto może być sojusznikiem dziecka w rodzinie?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0F3C20" w:rsidP="000F3C20">
      <w:pPr>
        <w:numPr>
          <w:ilvl w:val="1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A47">
        <w:rPr>
          <w:rFonts w:ascii="Times New Roman" w:hAnsi="Times New Roman" w:cs="Times New Roman"/>
          <w:b/>
          <w:bCs/>
          <w:sz w:val="24"/>
          <w:szCs w:val="24"/>
        </w:rPr>
        <w:t>Zaplanowanie i przeprowadzenie interwencji w przypadku potwierdzenia krzywdzenia dziecka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 rodzinie, która krzywdzi dziecko, działają silne mechanizmy zaprzeczania, co sprawia, że nie widzi ona problemu i odrzuca pomoc. Celem interwencji jest przełamanie mechanizmów obronnych, pokazanie rodzinie prawdy o jej sytuacji i stworzenie warunków do korzystania ze specjalistycznej pomocy.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Podejmując interwencję, należy brać pod uwagę dynamikę systemu rodzinnego, a także rodzaj problemów, które uszkadzają jej funkcjonowanie. Każde działanie adresowane do jednej z osób w rodzinie może wpłynąć na zmianę w całym systemie, a tym samym na sytuację</w:t>
      </w:r>
      <w:r w:rsidR="00AF7C9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23A47">
        <w:rPr>
          <w:rFonts w:ascii="Times New Roman" w:hAnsi="Times New Roman" w:cs="Times New Roman"/>
          <w:sz w:val="24"/>
          <w:szCs w:val="24"/>
        </w:rPr>
        <w:t xml:space="preserve"> i bezpieczeństwo dziecka.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Najskuteczniejsze może być oddziaływanie na cały system (spotkania z wszystkimi członkami rodziny), jednak w przypadku rodzin dotkniętych alkoholizmem, kazirodztwem lub przemocą najczęściej nie jest to możliwe, szczególnie w pierwszej fazie pracy z rodziną. Dlatego konieczne jest oddziaływanie na każdą z osób osobno.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Z punktu widzenia ochrony i bezpieczeństwa dziecka niezwykle ważne jest znalezienie</w:t>
      </w:r>
      <w:r w:rsidR="00AF7C9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23A47">
        <w:rPr>
          <w:rFonts w:ascii="Times New Roman" w:hAnsi="Times New Roman" w:cs="Times New Roman"/>
          <w:sz w:val="24"/>
          <w:szCs w:val="24"/>
        </w:rPr>
        <w:t xml:space="preserve"> w rodzinie sojusznika, który będzie ochraniać dziecko „od wewnątrz” w czasie prowadzenia działań interwencyjnych. Użyteczne jest tu dokonanie rozróżnienia pomiędzy rodzicem, który krzywdzi dziecko w sposób aktywny, stosując wobec niego przemoc, a tzw. rodzicem „niekrzywdzącym”, który jest biernym świadkiem przemocy wobec dziecka, a czasami sam także jest ofiarą. Optymalny model interwencji polega na pozyskaniu do współpracy rodzica „niekrzywdzącego” jako sojusznika dziecka, podjęcie razem z nim działań skierowanych na </w:t>
      </w:r>
      <w:r w:rsidRPr="00223A47">
        <w:rPr>
          <w:rFonts w:ascii="Times New Roman" w:hAnsi="Times New Roman" w:cs="Times New Roman"/>
          <w:sz w:val="24"/>
          <w:szCs w:val="24"/>
        </w:rPr>
        <w:lastRenderedPageBreak/>
        <w:t>powstrzymanie sprawcy przemocy i jednoczesne objęcie samego dziecka konieczną pomocą</w:t>
      </w:r>
      <w:r w:rsidR="00AF7C9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23A47">
        <w:rPr>
          <w:rFonts w:ascii="Times New Roman" w:hAnsi="Times New Roman" w:cs="Times New Roman"/>
          <w:sz w:val="24"/>
          <w:szCs w:val="24"/>
        </w:rPr>
        <w:t xml:space="preserve"> z zewnątrz. Model ten dotyczy sytuacji, w której krzywdzenie przybiera charakter przemocy.</w:t>
      </w:r>
    </w:p>
    <w:p w:rsidR="000F3C20" w:rsidRPr="00223A47" w:rsidRDefault="00C60A25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sytuacji, w której </w:t>
      </w:r>
      <w:r w:rsidR="000F3C20" w:rsidRPr="00223A47">
        <w:rPr>
          <w:rFonts w:ascii="Times New Roman" w:hAnsi="Times New Roman" w:cs="Times New Roman"/>
          <w:sz w:val="24"/>
          <w:szCs w:val="24"/>
        </w:rPr>
        <w:t>rodzice krzywdzą aktywnie swoje dziecko,  trzeba od razu (równolegle z rozmowami interwencyjnymi z rodzicami) podejmować działania prawne – zawiadamiać prokuraturę/policję/wszcz</w:t>
      </w:r>
      <w:r w:rsidR="00DB188E">
        <w:rPr>
          <w:rFonts w:ascii="Times New Roman" w:hAnsi="Times New Roman" w:cs="Times New Roman"/>
          <w:sz w:val="24"/>
          <w:szCs w:val="24"/>
        </w:rPr>
        <w:t>ąć Procedurę Niebieskiej Karty.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Planując interwencję, stawiamy sobie pytanie, jakie działania należy podjąć, żeby:</w:t>
      </w:r>
    </w:p>
    <w:p w:rsidR="000F3C20" w:rsidRPr="00223A47" w:rsidRDefault="000F3C20" w:rsidP="000F3C20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zapewnić dziecku bezpieczeństwo,</w:t>
      </w:r>
    </w:p>
    <w:p w:rsidR="000F3C20" w:rsidRPr="00223A47" w:rsidRDefault="000F3C20" w:rsidP="000F3C20">
      <w:pPr>
        <w:numPr>
          <w:ilvl w:val="0"/>
          <w:numId w:val="9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wzbudzić motywację rodziny do rozwiązywania jej problemów i dokonania zmiany.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0F3C20" w:rsidP="000F3C20">
      <w:pPr>
        <w:numPr>
          <w:ilvl w:val="1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A47">
        <w:rPr>
          <w:rFonts w:ascii="Times New Roman" w:hAnsi="Times New Roman" w:cs="Times New Roman"/>
          <w:b/>
          <w:bCs/>
          <w:sz w:val="24"/>
          <w:szCs w:val="24"/>
        </w:rPr>
        <w:t>Działania prawne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Działania interwencyjne mają na celu przygotowanie gruntu do udzielenia rodzinie różnych form pomocy: prawnej, psychologicznej, socjalnej, medycznej.</w:t>
      </w:r>
    </w:p>
    <w:p w:rsidR="000F3C20" w:rsidRPr="00223A47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Kto powinien realizować te działania?</w:t>
      </w:r>
    </w:p>
    <w:p w:rsidR="000F3C20" w:rsidRPr="00223A47" w:rsidRDefault="000F3C20" w:rsidP="000F3C20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Interwencję powinn</w:t>
      </w:r>
      <w:r w:rsidR="00C60A25">
        <w:rPr>
          <w:rFonts w:ascii="Times New Roman" w:hAnsi="Times New Roman" w:cs="Times New Roman"/>
          <w:sz w:val="24"/>
          <w:szCs w:val="24"/>
        </w:rPr>
        <w:t>a zainicjować osoba</w:t>
      </w:r>
      <w:r w:rsidRPr="00223A47">
        <w:rPr>
          <w:rFonts w:ascii="Times New Roman" w:hAnsi="Times New Roman" w:cs="Times New Roman"/>
          <w:sz w:val="24"/>
          <w:szCs w:val="24"/>
        </w:rPr>
        <w:t>, która rozpozn</w:t>
      </w:r>
      <w:r w:rsidR="00C60A25">
        <w:rPr>
          <w:rFonts w:ascii="Times New Roman" w:hAnsi="Times New Roman" w:cs="Times New Roman"/>
          <w:sz w:val="24"/>
          <w:szCs w:val="24"/>
        </w:rPr>
        <w:t>ała sygnały krzywdzenia dziecka poprzez zgłoszenie do szkolnego koordynatora ds. bezpieczeństwa/ pedagoga/ Dyrekcję.</w:t>
      </w:r>
    </w:p>
    <w:p w:rsidR="000F3C20" w:rsidRPr="00223A47" w:rsidRDefault="000F3C20" w:rsidP="000F3C20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W poważniejszych przypadkach krzywdzenia dziecka konieczna jest współpraca interdyscyplinarna, w którą powinni być zaangażowani pracownicy różnych instytucji zajmujący się daną rodziną. W takiej sytuacji istotne jest, aby opracować wspólny plan działania oraz zdecydować, kto będzie koordynował i monitorował przebieg interwencji.</w:t>
      </w:r>
    </w:p>
    <w:p w:rsidR="000F3C20" w:rsidRPr="00223A47" w:rsidRDefault="000F3C20" w:rsidP="000F3C20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Sama interwencja, szczególnie jeżeli ogranicza się ona do działań prawnych, nie wystarczy, aby rozwiązać problemy rodziny. Konieczna jest pomoc, często długofalowa,</w:t>
      </w:r>
      <w:r w:rsidR="00AF7C9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23A47">
        <w:rPr>
          <w:rFonts w:ascii="Times New Roman" w:hAnsi="Times New Roman" w:cs="Times New Roman"/>
          <w:sz w:val="24"/>
          <w:szCs w:val="24"/>
        </w:rPr>
        <w:t xml:space="preserve"> i monitorowanie zmieniającej się sytuacji w rodzinie.</w:t>
      </w:r>
    </w:p>
    <w:p w:rsidR="000F3C20" w:rsidRDefault="000F3C20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A25" w:rsidRDefault="00C60A25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A25" w:rsidRDefault="00C60A25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A25" w:rsidRDefault="00C60A25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C99" w:rsidRDefault="00AF7C99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A25" w:rsidRDefault="00C60A25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A25" w:rsidRPr="00223A47" w:rsidRDefault="00C60A25" w:rsidP="000F3C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0F3C20" w:rsidP="000F3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A47">
        <w:rPr>
          <w:rFonts w:ascii="Times New Roman" w:hAnsi="Times New Roman" w:cs="Times New Roman"/>
          <w:b/>
          <w:bCs/>
          <w:sz w:val="24"/>
          <w:szCs w:val="24"/>
        </w:rPr>
        <w:lastRenderedPageBreak/>
        <w:t>WZÓR</w:t>
      </w:r>
    </w:p>
    <w:p w:rsidR="000F3C20" w:rsidRPr="00223A47" w:rsidRDefault="000F3C20" w:rsidP="000F3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A47">
        <w:rPr>
          <w:rFonts w:ascii="Times New Roman" w:hAnsi="Times New Roman" w:cs="Times New Roman"/>
          <w:b/>
          <w:bCs/>
          <w:sz w:val="24"/>
          <w:szCs w:val="24"/>
        </w:rPr>
        <w:t>PLAN WSPARCIA UCZNIA/DZIECKA</w:t>
      </w:r>
    </w:p>
    <w:p w:rsidR="000F3C20" w:rsidRPr="00223A47" w:rsidRDefault="000F3C20" w:rsidP="000F3C20">
      <w:pPr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0F3C20" w:rsidP="000F3C2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OPIS SYTUACJI DOMOWEJ, SZKOLNEJ/PRZEDSZKOLNEJ UCZNIA/DZIECKA (JEGO FUNKCJONOWANIA W SZKOLE/PRZEDSZKOLU, GRUPIE RÓWIESNICZEJ)</w:t>
      </w:r>
    </w:p>
    <w:p w:rsidR="000F3C20" w:rsidRPr="00223A47" w:rsidRDefault="000F3C20" w:rsidP="000F3C2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3C20" w:rsidRPr="00223A47" w:rsidRDefault="000F3C20" w:rsidP="000F3C2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0F3C20" w:rsidP="000F3C2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ROZPOZNANE POTRZEBY ROZWOJOWE I EDUKACYJNE:</w:t>
      </w:r>
    </w:p>
    <w:p w:rsidR="000F3C20" w:rsidRPr="00223A47" w:rsidRDefault="000F3C20" w:rsidP="000F3C2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3C20" w:rsidRPr="00223A47" w:rsidRDefault="000F3C20" w:rsidP="000F3C2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0F3C20" w:rsidP="000F3C2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CELE WSPRACIA/POMOCY</w:t>
      </w:r>
    </w:p>
    <w:p w:rsidR="000F3C20" w:rsidRPr="00223A47" w:rsidRDefault="000F3C20" w:rsidP="000F3C2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3C20" w:rsidRPr="00223A47" w:rsidRDefault="000F3C20" w:rsidP="000F3C2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0F3C20" w:rsidP="000F3C2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DZIAŁANIA SŁUŻACE OSIAGNIĘCIU CELÓW WSPRACIA/POMOCY</w:t>
      </w:r>
    </w:p>
    <w:p w:rsidR="000F3C20" w:rsidRPr="00223A47" w:rsidRDefault="000F3C20" w:rsidP="000F3C2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3C20" w:rsidRPr="00223A47" w:rsidRDefault="00AF7C99" w:rsidP="000F3C2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ODPO</w:t>
      </w:r>
      <w:r w:rsidR="000F3C20" w:rsidRPr="00223A47">
        <w:rPr>
          <w:rFonts w:ascii="Times New Roman" w:hAnsi="Times New Roman" w:cs="Times New Roman"/>
          <w:sz w:val="24"/>
          <w:szCs w:val="24"/>
        </w:rPr>
        <w:t>WIEDZIALNA ZA WDROŻENIE I MONITOROWANIE REALIZACJI PLANU:</w:t>
      </w:r>
    </w:p>
    <w:p w:rsidR="000F3C20" w:rsidRPr="00223A47" w:rsidRDefault="000F3C20" w:rsidP="000F3C2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0F3C20" w:rsidRPr="00223A47" w:rsidRDefault="000F3C20" w:rsidP="000F3C2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0F3C20" w:rsidP="000F3C2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F3C20" w:rsidRPr="00223A47" w:rsidRDefault="000F3C20" w:rsidP="00AF7C99">
      <w:pPr>
        <w:ind w:left="708"/>
        <w:rPr>
          <w:rFonts w:ascii="Times New Roman" w:hAnsi="Times New Roman" w:cs="Times New Roman"/>
          <w:sz w:val="24"/>
          <w:szCs w:val="24"/>
        </w:rPr>
      </w:pPr>
      <w:r w:rsidRPr="00223A47">
        <w:rPr>
          <w:rFonts w:ascii="Times New Roman" w:hAnsi="Times New Roman" w:cs="Times New Roman"/>
          <w:sz w:val="24"/>
          <w:szCs w:val="24"/>
        </w:rPr>
        <w:t xml:space="preserve">DATA </w:t>
      </w:r>
      <w:r w:rsidR="00AF7C99">
        <w:rPr>
          <w:rFonts w:ascii="Times New Roman" w:hAnsi="Times New Roman" w:cs="Times New Roman"/>
          <w:sz w:val="24"/>
          <w:szCs w:val="24"/>
        </w:rPr>
        <w:t xml:space="preserve">……………………  </w:t>
      </w:r>
      <w:r w:rsidRPr="00223A47">
        <w:rPr>
          <w:rFonts w:ascii="Times New Roman" w:hAnsi="Times New Roman" w:cs="Times New Roman"/>
          <w:sz w:val="24"/>
          <w:szCs w:val="24"/>
        </w:rPr>
        <w:t xml:space="preserve">           PODPISY OSÓB SPORZĄDZAJĄCYCH PLAN:</w:t>
      </w:r>
    </w:p>
    <w:p w:rsidR="00477CC8" w:rsidRPr="00223A47" w:rsidRDefault="00477CC8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9A9" w:rsidRPr="00223A47" w:rsidRDefault="00FA69A9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D55E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5</w:t>
      </w:r>
    </w:p>
    <w:p w:rsidR="005B1D43" w:rsidRPr="00AF7C99" w:rsidRDefault="005B1D43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AF7C9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Karta interwencji</w:t>
      </w:r>
    </w:p>
    <w:p w:rsidR="005B1D43" w:rsidRPr="00223A47" w:rsidRDefault="005B1D43" w:rsidP="005B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FA69A9" w:rsidRPr="00223A47" w:rsidTr="00A27904">
        <w:tc>
          <w:tcPr>
            <w:tcW w:w="9062" w:type="dxa"/>
            <w:gridSpan w:val="3"/>
          </w:tcPr>
          <w:p w:rsidR="00FA69A9" w:rsidRPr="00223A47" w:rsidRDefault="00FA69A9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i nazwisko dziecka: </w:t>
            </w:r>
          </w:p>
          <w:p w:rsidR="00FA69A9" w:rsidRPr="00223A47" w:rsidRDefault="00FA69A9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B1D43" w:rsidRPr="00223A47" w:rsidTr="00FA69A9">
        <w:trPr>
          <w:trHeight w:val="1528"/>
        </w:trPr>
        <w:tc>
          <w:tcPr>
            <w:tcW w:w="3020" w:type="dxa"/>
          </w:tcPr>
          <w:p w:rsidR="005B1D43" w:rsidRPr="00223A47" w:rsidRDefault="005B1D43" w:rsidP="005B1D4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Przyczyna interwencji ( forma krzywdzenia)</w:t>
            </w:r>
          </w:p>
        </w:tc>
        <w:tc>
          <w:tcPr>
            <w:tcW w:w="6042" w:type="dxa"/>
            <w:gridSpan w:val="2"/>
          </w:tcPr>
          <w:p w:rsidR="005B1D43" w:rsidRPr="00223A47" w:rsidRDefault="005B1D43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A69A9" w:rsidRPr="00223A47" w:rsidTr="00A27904">
        <w:tc>
          <w:tcPr>
            <w:tcW w:w="9062" w:type="dxa"/>
            <w:gridSpan w:val="3"/>
          </w:tcPr>
          <w:p w:rsidR="00FA69A9" w:rsidRPr="00223A47" w:rsidRDefault="00FA69A9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Osoba zawiadamiająca o podejrzeniu krzywdzenia: </w:t>
            </w:r>
          </w:p>
          <w:p w:rsidR="00FA69A9" w:rsidRPr="00223A47" w:rsidRDefault="00FA69A9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B1D43" w:rsidRPr="00223A47" w:rsidTr="00FA69A9">
        <w:trPr>
          <w:trHeight w:val="2700"/>
        </w:trPr>
        <w:tc>
          <w:tcPr>
            <w:tcW w:w="3020" w:type="dxa"/>
          </w:tcPr>
          <w:p w:rsidR="005B1D43" w:rsidRPr="00223A47" w:rsidRDefault="005B1D43" w:rsidP="005B1D4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działań podjętych przez pedagoga/psychologa</w:t>
            </w:r>
          </w:p>
        </w:tc>
        <w:tc>
          <w:tcPr>
            <w:tcW w:w="1511" w:type="dxa"/>
          </w:tcPr>
          <w:p w:rsidR="005B1D43" w:rsidRPr="00223A47" w:rsidRDefault="005B1D43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4531" w:type="dxa"/>
          </w:tcPr>
          <w:p w:rsidR="005B1D43" w:rsidRPr="00223A47" w:rsidRDefault="005B1D43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Działanie:</w:t>
            </w:r>
          </w:p>
        </w:tc>
      </w:tr>
      <w:tr w:rsidR="005B1D43" w:rsidRPr="00223A47" w:rsidTr="00FA69A9">
        <w:trPr>
          <w:trHeight w:val="1841"/>
        </w:trPr>
        <w:tc>
          <w:tcPr>
            <w:tcW w:w="3020" w:type="dxa"/>
          </w:tcPr>
          <w:p w:rsidR="005B1D43" w:rsidRPr="00223A47" w:rsidRDefault="005B1D43" w:rsidP="005B1D4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Spotkania z opiekunami dziecka</w:t>
            </w:r>
          </w:p>
        </w:tc>
        <w:tc>
          <w:tcPr>
            <w:tcW w:w="1511" w:type="dxa"/>
          </w:tcPr>
          <w:p w:rsidR="005B1D43" w:rsidRPr="00223A47" w:rsidRDefault="005B1D43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4531" w:type="dxa"/>
          </w:tcPr>
          <w:p w:rsidR="005B1D43" w:rsidRPr="00223A47" w:rsidRDefault="005B1D43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Działanie:</w:t>
            </w:r>
          </w:p>
        </w:tc>
      </w:tr>
      <w:tr w:rsidR="005B1D43" w:rsidRPr="00223A47" w:rsidTr="00A27904">
        <w:tc>
          <w:tcPr>
            <w:tcW w:w="3020" w:type="dxa"/>
          </w:tcPr>
          <w:p w:rsidR="005B1D43" w:rsidRPr="00223A47" w:rsidRDefault="005B1D43" w:rsidP="005B1D4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 podjętej interwencji ( zakreślić właściwe)</w:t>
            </w:r>
          </w:p>
        </w:tc>
        <w:tc>
          <w:tcPr>
            <w:tcW w:w="6042" w:type="dxa"/>
            <w:gridSpan w:val="2"/>
          </w:tcPr>
          <w:p w:rsidR="005B1D43" w:rsidRPr="00223A47" w:rsidRDefault="005B1D43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• zawiadomienie o podejrzeniu popełnienia przestępstwa,</w:t>
            </w: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• wniosek o wgląd w sytuację dziecka/rodziny,</w:t>
            </w: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• inny rodzaj interwencji. Jaki?</w:t>
            </w:r>
          </w:p>
        </w:tc>
      </w:tr>
      <w:tr w:rsidR="005B1D43" w:rsidRPr="00223A47" w:rsidTr="00FA69A9">
        <w:trPr>
          <w:trHeight w:val="1111"/>
        </w:trPr>
        <w:tc>
          <w:tcPr>
            <w:tcW w:w="3020" w:type="dxa"/>
          </w:tcPr>
          <w:p w:rsidR="005B1D43" w:rsidRPr="00223A47" w:rsidRDefault="005B1D43" w:rsidP="005B1D4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dotyczące interwencji</w:t>
            </w:r>
          </w:p>
        </w:tc>
        <w:tc>
          <w:tcPr>
            <w:tcW w:w="1511" w:type="dxa"/>
          </w:tcPr>
          <w:p w:rsidR="005B1D43" w:rsidRPr="00223A47" w:rsidRDefault="005B1D43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zgłoszenia:</w:t>
            </w:r>
          </w:p>
        </w:tc>
        <w:tc>
          <w:tcPr>
            <w:tcW w:w="4531" w:type="dxa"/>
          </w:tcPr>
          <w:p w:rsidR="005B1D43" w:rsidRPr="00223A47" w:rsidRDefault="005B1D43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organu:</w:t>
            </w:r>
          </w:p>
          <w:p w:rsidR="005B1D43" w:rsidRPr="00223A47" w:rsidRDefault="005B1D43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B1D43" w:rsidRPr="00223A47" w:rsidTr="00FA69A9">
        <w:tc>
          <w:tcPr>
            <w:tcW w:w="3020" w:type="dxa"/>
          </w:tcPr>
          <w:p w:rsidR="005B1D43" w:rsidRPr="00223A47" w:rsidRDefault="00FA69A9" w:rsidP="005B1D43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Wyniki interwencji: działania organów wymiaru sprawiedliwości, jeśli placówka uzyskała informacje o wynikach/</w:t>
            </w: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działania placówki/działania rodziców</w:t>
            </w:r>
          </w:p>
        </w:tc>
        <w:tc>
          <w:tcPr>
            <w:tcW w:w="1511" w:type="dxa"/>
          </w:tcPr>
          <w:p w:rsidR="005B1D43" w:rsidRPr="00223A47" w:rsidRDefault="00FA69A9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4531" w:type="dxa"/>
          </w:tcPr>
          <w:p w:rsidR="005B1D43" w:rsidRPr="00223A47" w:rsidRDefault="00FA69A9" w:rsidP="005B1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3A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Działanie:</w:t>
            </w:r>
          </w:p>
        </w:tc>
      </w:tr>
    </w:tbl>
    <w:p w:rsidR="005B1D43" w:rsidRPr="00223A47" w:rsidRDefault="005B1D43" w:rsidP="005B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1FB2" w:rsidRDefault="00E11FB2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904" w:rsidRPr="00223A47" w:rsidRDefault="004D55EB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6</w:t>
      </w:r>
    </w:p>
    <w:p w:rsidR="00A27904" w:rsidRPr="00E11FB2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27904" w:rsidRPr="00E11FB2" w:rsidRDefault="00A27904" w:rsidP="00A279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11FB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ochrony wizerunku i danych osobowych dzieci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ochrony wizerunku i danych osobowych dzieci w Szkole Podstawowej nr 3 im. Mikołaja Kopernika w Lipnie.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Nasze wartości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1. W naszych działaniach kierujemy się odpowiedzialnością i rozwagą wobec utrwalania, przetwarzania, używania i publikowania wizerunków dzieci.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uzdolnieniach, stopniu sprawności i reprezentujące różne grupy etniczne.</w:t>
      </w:r>
    </w:p>
    <w:p w:rsidR="00A27904" w:rsidRPr="00223A47" w:rsidRDefault="003565E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27904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 Zgoda rodziców/opiekunów prawnych na wykorzystanie wizerunku ich dziecka jest tylko wtedy wiążąca, jeśli dzieci i rodzice/opiekunowie prawni zostali poinformowani o sposobie wykorzystania zdjęć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/nagrań i ryzyku wiążącym się z </w:t>
      </w:r>
      <w:r w:rsidR="00A27904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publikacją wizerunku.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Dbamy o bezpieczeństwo wizerunków dzieci poprzez: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1. Pytanie o pisemną zgodę rodziców/opiekunów prawnych oraz o zgodę dzieci przed zrobieniem i publikacją zdjęcia/nagrania.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Udzielenie wyjaśnień, do czego wykorzystamy zdjęcia</w:t>
      </w:r>
      <w:r w:rsidR="003565E4">
        <w:rPr>
          <w:rFonts w:ascii="Times New Roman" w:eastAsia="Times New Roman" w:hAnsi="Times New Roman" w:cs="Times New Roman"/>
          <w:sz w:val="24"/>
          <w:szCs w:val="24"/>
          <w:lang w:eastAsia="pl-PL"/>
        </w:rPr>
        <w:t>/nagrania i w jakim kontekście.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Unikanie podpisywania zdjęć/nagrań informacjami identyfikującymi dziecko z imienia</w:t>
      </w:r>
      <w:r w:rsidR="00E11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356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nazwiska, jeśli nie jest to konieczne.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4. Rezygnację z ujawniania jakichkolwiek informacji wrażliwych o dziecku dotyczących m.in. stanu zdrowia, sytuacji materialnej, sytuacji prawnej i powiązanych z wizerunkiem dziecka (np. w p</w:t>
      </w:r>
      <w:r w:rsidR="00356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rzypadku zbiórek indywidualnych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organizowanych przez naszą placówkę).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5. Zmniejszenie ryzyka kopiowania i niestosownego wykorzystania zdjęć/nagrań dzieci poprzez przyjęcie zasad: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• wszystkie dzieci znajdujące się na zdjęciu/nagraniu muszą być ubrane, a sytuacja zdjęcia/nagrania nie jest dla dziecka poniżająca, ośmieszająca</w:t>
      </w:r>
      <w:r w:rsidR="00356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ani nie ukazuje go                                       w negatywny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m kontekście,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• zdjęcia/nagrania dzieci powinny się koncentrować na czynnościach wykonywanych przez dzieci i w miarę możliwości przedstawiać dzieci w grupie, a nie pojedyncze osoby.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Rezygnację z publikacji zdjęć dzieci, nad którymi nie sprawujemy już opieki, jeśli one lub ich rodzice/opiekunowie prawni nie wyrazili zgody na wykorzystanie zdjęć po odejściu </w:t>
      </w:r>
      <w:r w:rsidR="00E11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 placówki.</w:t>
      </w:r>
    </w:p>
    <w:p w:rsidR="00A27904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7. Przyjęcie zasady, że wszystkie podejrzenia i problemy dotyczące niewłaściwego rozpowszechniania wizerunków dzieci należy rejestrować i zgłaszać dyrekcji, podobnie jak inne niepokoją</w:t>
      </w:r>
      <w:r w:rsidR="00356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 sygnały dotyczące zagrożenia </w:t>
      </w:r>
      <w:r w:rsidR="00E11FB2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dzieci.</w:t>
      </w:r>
    </w:p>
    <w:p w:rsidR="00E11FB2" w:rsidRPr="00223A47" w:rsidRDefault="00E11FB2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Rejestrowanie wizerunków dzieci do użytku Szkoły Podstawowej nr 3 im. Mikołaja Kopernika w Lipnie.</w:t>
      </w:r>
    </w:p>
    <w:p w:rsidR="00A27904" w:rsidRPr="00223A47" w:rsidRDefault="00B90FFE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tym, że nasza</w:t>
      </w:r>
      <w:r w:rsidR="00A27904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placówka rejestruje wizer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unki dzieci do własnego użytku, tj. strona internetowa, Facebook </w:t>
      </w:r>
      <w:r w:rsidR="00A27904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deklarujemy, że: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1. Dzieci i rodzice/opiekunowie pr</w:t>
      </w:r>
      <w:r w:rsid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awni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bę</w:t>
      </w:r>
      <w:r w:rsid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>dą poinformowani o tym, że wydarzenia szkolne mogą być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rejestrowane.</w:t>
      </w:r>
    </w:p>
    <w:p w:rsidR="00A27904" w:rsidRPr="00223A47" w:rsidRDefault="00B90FFE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27904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 Jeśli rejestracja wydarzenia zostanie zlecona osobie zewnętrznej (wynajętemu fotografowi lub kamerzyście) zadbamy o bezpieczeństwo dzieci poprzez: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• zobowiązanie osoby/firmy rejestrującej wydarzenie do przestr</w:t>
      </w:r>
      <w:r w:rsid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>zegania niniejszych wytycznych,</w:t>
      </w:r>
    </w:p>
    <w:p w:rsidR="00B90FFE" w:rsidRDefault="00A27904" w:rsidP="00B90F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• niedopuszczenie do sytuacji, w której osoba/firma rejestrująca będzie przebywała z dziećmi bez nadz</w:t>
      </w:r>
      <w:r w:rsid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>oru pracownika naszej placówki,</w:t>
      </w:r>
    </w:p>
    <w:p w:rsidR="00A27904" w:rsidRPr="00B90FFE" w:rsidRDefault="00B90FFE" w:rsidP="00B90F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A27904" w:rsidRP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wizerunek dziecka stanowi jedynie szczegół całości takiej jak zgromadzenie, krajobraz, impreza publiczna, zgoda</w:t>
      </w:r>
      <w:r w:rsidRP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rodziców/opiekun</w:t>
      </w:r>
      <w:r w:rsidR="00A27904" w:rsidRP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>ów prawnych dziecka nie jest wymagana.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Rejestrowanie wizerunków dzieci do prywatnego użytku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sytuacjach, w których rodzice/opiekunowie lub widzowie szkolnych wydarzeń</w:t>
      </w:r>
      <w:r w:rsidR="00E11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uroczystości itd. rejestrują wizerunki dzieci do prywatnego użytku, informujemy na początku każdego z tych wydarzeń o tym, że: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Wykorzystanie, przetwarzanie i publikowanie zdjęć/nagrań zawierających </w:t>
      </w:r>
      <w:r w:rsid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wizerunki dzieci i osób dorosłych wymaga udzielenia zgody przez te osoby, w przypadku dzieci – przez ich rodziców/opiekunów prawnych.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Zdjęcia lub nagrania zawierające </w:t>
      </w:r>
      <w:r w:rsid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wizerunki dzieci nie powinny być udostępniane w mediach społecznościowych ani na serwisach otwartych, chyba że rodzice lub opiekunowie prawni tych dzieci wyrażą na to zg</w:t>
      </w:r>
      <w:r w:rsid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>odę.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Rejestrowanie wizerunku dzieci przez osoby trzecie i media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1. Jeśli przedstawiciele mediów lub dowolna inna osoba będą chcieli zarejestrować organizowane przez nas wydarzenie i opublikować zebrany materiał, muszą zgłosić taką prośbę wcześniej i u</w:t>
      </w:r>
      <w:r w:rsid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zyskać zgodę dyrekcji. 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Oczekujemy informacji o: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• imieniu, nazwisku osoby lub redakcji występującej o zgodę,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uzasadnieniu potrzeby rejestrowania wydarzenia oraz informacji, w jaki sposób i w jakim kontekście zostanie </w:t>
      </w:r>
      <w:r w:rsid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wykorzystany zebrany materiał.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Personelowi placówki nie wolno umożliwiać przedstawicielom mediów i osobom nieupoważnionym utrwalania wizerunku dziecka na terenie placówki bez zgody dyrekcji.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Personel placówki nie kontaktuje przedstawicieli mediów z dziećmi, nie przekazuje mediom kontaktu do rodziców/opiekunów prawnych dzieci i nie wypowiada się w kontakcie </w:t>
      </w:r>
      <w:r w:rsidR="00E11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przedstawicielami mediów o sprawie dziecka lub jego rodzica/opiekuna prawnego. Zakaz ten dotyczy także sytuacji, gdy pracownik jest przekonany, że jego wypowiedź nie jest w żaden sposób utrwalana.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4. W celu realizacji materiału medialnego dyrekcja może podjąć decyzję o udostępnieniu wybranych pomieszczeń placówki dla potrzeb nagrania. Dyrekcja podejmując taką decyzję poleca przygotowanie pomieszczenia w taki sposób, aby uniemożliwić rejestrowanie przebywających na terenie placówki dzieci.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w przypadku niewyrażenia zgody na rejestrowanie wizerunku dziecka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dzieci, rodzice lub opiekunowie prawni nie wyrazili zgody na utrwalenie </w:t>
      </w:r>
      <w:r w:rsid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indywidualnego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wizerunku dziecka, będziemy respektować ich decyzję. Z wyprzedzeniem ustalimy</w:t>
      </w:r>
      <w:r w:rsidR="00E11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 rodzicami/opiekunami prawnymi i dziećmi, w jaki sposób osoba rejestrująca wydarzenie będzie mogła zidentyfikować dziecko, aby nie utrwalać jego wizerunku na zdję</w:t>
      </w:r>
      <w:r w:rsid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>ciach indywidualnych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 Rozwiązanie, jakie przyjmiemy, nie będzie wykluczające dla dziecka, którego wizerunek nie powinien być rejestrowany.</w:t>
      </w:r>
      <w:r w:rsidR="00B90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się rejestrowanie wizerunku </w:t>
      </w:r>
      <w:r w:rsidR="005B3244">
        <w:rPr>
          <w:rFonts w:ascii="Times New Roman" w:eastAsia="Times New Roman" w:hAnsi="Times New Roman" w:cs="Times New Roman"/>
          <w:sz w:val="24"/>
          <w:szCs w:val="24"/>
          <w:lang w:eastAsia="pl-PL"/>
        </w:rPr>
        <w:t>tego dziecka w grupie innych dzieci.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Przechowywanie zdjęć i nagrań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Przechowujemy materiały zawierające wizerunek dzieci w sposób zgodny z prawem</w:t>
      </w:r>
      <w:r w:rsidR="00E11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bezpieczny dla dzieci: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Nośniki analogowe zawierające zdjęcia i nagrania są przechowywane w zamkniętej na klucz szafce, a nośniki elektroniczne zawierające zdjęcia i nagrania są przechowywane w folderze chronionym z dostępem ograniczonym do osób uprawnionych przez placówkę. Nośniki będą przechowywane przez okres wymagany przepisami prawa o archiwizacji i/lub okres ustalony przez placówkę w polityce ochrony danych osobowych.</w:t>
      </w:r>
    </w:p>
    <w:p w:rsidR="00A27904" w:rsidRPr="00223A47" w:rsidRDefault="00A2790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Nie przechowujemy materiałów elektronicznych zawierających wizerunki dzieci na nośnikach nieszyfrowanych ani mobilnych, takich jak telefony komórkowe i urządzenia </w:t>
      </w:r>
      <w:r w:rsidR="00E11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 pamięcią przenośną (np. pendrive).</w:t>
      </w:r>
    </w:p>
    <w:p w:rsidR="00A2790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Wyrażamy zgodę</w:t>
      </w:r>
      <w:r w:rsidR="00A27904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używanie przez pracowników osobistych urządzeń rejestrujących (tj. telefony komórkowe, aparaty fotograficzne, kamery) w celu rejestrowania wizerunków dzieci.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Jednocześnie zobowiązujemy do bezpiecznego korzystania  z tych urządzeń i dostosowania się do szkolnych przepisów zawartych w </w:t>
      </w:r>
      <w:r w:rsidRPr="005B32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3244" w:rsidRPr="00223A47" w:rsidRDefault="005B3244" w:rsidP="00A279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CC8" w:rsidRPr="00223A47" w:rsidRDefault="004D55E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7</w:t>
      </w:r>
    </w:p>
    <w:p w:rsidR="00477CC8" w:rsidRPr="00223A47" w:rsidRDefault="00477CC8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425B" w:rsidRPr="00223A47" w:rsidRDefault="001C425B" w:rsidP="00477C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bezpiecznego korzystania z internetu i mediów elektronicznych</w:t>
      </w:r>
    </w:p>
    <w:p w:rsidR="00477CC8" w:rsidRPr="00223A47" w:rsidRDefault="00477CC8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bezpiecznego korzystania z internetu i mediów elektronicznych w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 Podstawowej nr 3 im. Mikołaja Kopernika w Lipnie.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1. Infrastruktura sieciowa placówki umożliwia dostęp do internetu, zarówno personelowi, j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  <w:r w:rsidR="00E11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5B3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dzieciom, w czasie zajęć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2. Sieć jest monitorowana, tak, aby możliwe było zidentyfikowanie sprawców ewentualnych nadużyć.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3. Rozwiązania organizacyjne na poziomie placówki bazują na aktualnych standardach bezpieczeństwa.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4. Wyznaczona jest osoba odpowiedzialna za bezpieczeństwo si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eci w placówce. Do obowiązków t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ej osoby należą: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a. Zabezpieczenie sieci internetowej placówki przed niebezpiecznymi treściami po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instalację i aktualizację odpowiedniego, nowoczesnego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oprogramowania.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b. Aktualizowanie oprogramowania w miarę potrzeb, przynajmniej raz w miesiącu.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c. Przynajmniej raz w miesiącu sprawdzanie,</w:t>
      </w:r>
      <w:r w:rsidR="00686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na komputerach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podłączonych do internetu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znajdują się niebezpieczne treści. W przypadku znalezienia niebezpiecznych treści, wyznaczony pracownik star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się </w:t>
      </w:r>
      <w:r w:rsidR="0002326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ustalić kto korzystał z komp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utera w czasie ich wprowadzenia. Informację o dziecku,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korzystało z komputera w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czasie wprowadzenia niebezpiecznych treści, wyznaczony pracownik przekazuje k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ierownictwu, które aranżuje dla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 rozmowę z psychologiem lub pedagogiem na temat bezpieczeństw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internecie. Jeżeli w wyniku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przeprowadzonej rozmowy psycholog/pedagog uzyska informacje, że dziecko jest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krzywdzone, podejmuje działania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opisane w procedurze interwencji.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5. Istnieje regulamin korzystania z internetu przez dzieci oraz procedura określająca d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ziałania, które należy podjąć w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znalezienia niebezpiecznych treści na komputerze.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dostępu realizowanego pod nadzorem pracownika placówki, ma on 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informowania dzieci o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zasadach bezpiecznego korzystania z internetu. Pracownik placówki czuwa także na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bezpieczeństwem korzystania z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 przez dzieci podczas zajęć.</w:t>
      </w:r>
    </w:p>
    <w:p w:rsidR="001C425B" w:rsidRPr="00223A47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7. W miarę możliwości osoba odpowiedzialna za internet przeprowadza z dziećm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cykliczne warsztaty dotyczące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bezpiecznego korzystania z internetu.</w:t>
      </w:r>
    </w:p>
    <w:p w:rsidR="007125F2" w:rsidRPr="00E11FB2" w:rsidRDefault="001C425B" w:rsidP="001C42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8. Placówka zapewnia stały dostęp do materiałów edukacyjnych, dotyczących bezpie</w:t>
      </w:r>
      <w:r w:rsidR="00477CC8"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cznego korzystania z internetu, </w:t>
      </w:r>
      <w:r w:rsidRPr="00223A47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komputerach, z których możliw</w:t>
      </w:r>
      <w:r w:rsidR="00E11FB2">
        <w:rPr>
          <w:rFonts w:ascii="Times New Roman" w:eastAsia="Times New Roman" w:hAnsi="Times New Roman" w:cs="Times New Roman"/>
          <w:sz w:val="24"/>
          <w:szCs w:val="24"/>
          <w:lang w:eastAsia="pl-PL"/>
        </w:rPr>
        <w:t>y jest swobodny dostęp do sieci.</w:t>
      </w:r>
    </w:p>
    <w:p w:rsidR="00A27904" w:rsidRPr="00223A47" w:rsidRDefault="004D55EB" w:rsidP="001C42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8</w:t>
      </w:r>
    </w:p>
    <w:p w:rsidR="00A27904" w:rsidRPr="00223A47" w:rsidRDefault="00A27904" w:rsidP="001C42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904" w:rsidRPr="00223A47" w:rsidRDefault="00A27904" w:rsidP="00A279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A47">
        <w:rPr>
          <w:rFonts w:ascii="Times New Roman" w:hAnsi="Times New Roman" w:cs="Times New Roman"/>
          <w:b/>
          <w:bCs/>
          <w:sz w:val="24"/>
          <w:szCs w:val="24"/>
        </w:rPr>
        <w:t xml:space="preserve">Monitoring standardów – ankieta </w:t>
      </w:r>
    </w:p>
    <w:p w:rsidR="00A27904" w:rsidRPr="00223A47" w:rsidRDefault="00A27904" w:rsidP="00A2790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95" w:type="dxa"/>
        <w:tblLook w:val="04A0" w:firstRow="1" w:lastRow="0" w:firstColumn="1" w:lastColumn="0" w:noHBand="0" w:noVBand="1"/>
      </w:tblPr>
      <w:tblGrid>
        <w:gridCol w:w="6091"/>
        <w:gridCol w:w="2126"/>
        <w:gridCol w:w="1478"/>
      </w:tblGrid>
      <w:tr w:rsidR="00A27904" w:rsidRPr="00223A47" w:rsidTr="00A27904">
        <w:tc>
          <w:tcPr>
            <w:tcW w:w="6091" w:type="dxa"/>
            <w:shd w:val="clear" w:color="auto" w:fill="D9D9D9" w:themeFill="background1" w:themeFillShade="D9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PYTANIA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</w:tr>
      <w:tr w:rsidR="00A27904" w:rsidRPr="00223A47" w:rsidTr="00A27904">
        <w:tc>
          <w:tcPr>
            <w:tcW w:w="6091" w:type="dxa"/>
          </w:tcPr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47">
              <w:rPr>
                <w:rFonts w:ascii="Times New Roman" w:hAnsi="Times New Roman" w:cs="Times New Roman"/>
                <w:sz w:val="24"/>
                <w:szCs w:val="24"/>
              </w:rPr>
              <w:t>1. Czy znasz standardy ochrony dzieci przed krzywdzeniem obowiązujące w placówce, w której pracujesz?</w:t>
            </w: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904" w:rsidRPr="00223A47" w:rsidTr="00A27904">
        <w:tc>
          <w:tcPr>
            <w:tcW w:w="6091" w:type="dxa"/>
          </w:tcPr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47">
              <w:rPr>
                <w:rFonts w:ascii="Times New Roman" w:hAnsi="Times New Roman" w:cs="Times New Roman"/>
                <w:sz w:val="24"/>
                <w:szCs w:val="24"/>
              </w:rPr>
              <w:t>2. Czy znasz treść Polityki ochrony dzieci przed krzywdzeniem?</w:t>
            </w: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904" w:rsidRPr="00223A47" w:rsidTr="00A27904">
        <w:tc>
          <w:tcPr>
            <w:tcW w:w="6091" w:type="dxa"/>
          </w:tcPr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47">
              <w:rPr>
                <w:rFonts w:ascii="Times New Roman" w:hAnsi="Times New Roman" w:cs="Times New Roman"/>
                <w:sz w:val="24"/>
                <w:szCs w:val="24"/>
              </w:rPr>
              <w:t>3. Czy potrafisz rozpoznawać symptomy krzywdzenia dzieci?</w:t>
            </w: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904" w:rsidRPr="00223A47" w:rsidTr="00A27904">
        <w:tc>
          <w:tcPr>
            <w:tcW w:w="6091" w:type="dxa"/>
          </w:tcPr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47">
              <w:rPr>
                <w:rFonts w:ascii="Times New Roman" w:hAnsi="Times New Roman" w:cs="Times New Roman"/>
                <w:sz w:val="24"/>
                <w:szCs w:val="24"/>
              </w:rPr>
              <w:t>4. Czy wiesz, jak reagować na symptomy krzywdzenia dzieci?</w:t>
            </w: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904" w:rsidRPr="00223A47" w:rsidTr="00A27904">
        <w:tc>
          <w:tcPr>
            <w:tcW w:w="6091" w:type="dxa"/>
          </w:tcPr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47">
              <w:rPr>
                <w:rFonts w:ascii="Times New Roman" w:hAnsi="Times New Roman" w:cs="Times New Roman"/>
                <w:sz w:val="24"/>
                <w:szCs w:val="24"/>
              </w:rPr>
              <w:t>5. Czy zdarzyło Ci się zaobserwować naruszenie zasad zawartych w Polityce ochrony dzieci przed krzywdzeniem przez innego pracownika?</w:t>
            </w: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904" w:rsidRPr="00223A47" w:rsidTr="00A27904">
        <w:tc>
          <w:tcPr>
            <w:tcW w:w="6091" w:type="dxa"/>
          </w:tcPr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47">
              <w:rPr>
                <w:rFonts w:ascii="Times New Roman" w:hAnsi="Times New Roman" w:cs="Times New Roman"/>
                <w:sz w:val="24"/>
                <w:szCs w:val="24"/>
              </w:rPr>
              <w:t>5a. Jeśli tak – jakie zasady zostały naruszone? (odpowiedź opisowa)</w:t>
            </w: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904" w:rsidRPr="00223A47" w:rsidTr="00A27904">
        <w:tc>
          <w:tcPr>
            <w:tcW w:w="6091" w:type="dxa"/>
          </w:tcPr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47">
              <w:rPr>
                <w:rFonts w:ascii="Times New Roman" w:hAnsi="Times New Roman" w:cs="Times New Roman"/>
                <w:sz w:val="24"/>
                <w:szCs w:val="24"/>
              </w:rPr>
              <w:t>6. Czy znasz metody i narzędzia edukacji dzieci i rodziców w zakresie przeciwdziałania ich krzywdzeniu?</w:t>
            </w: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904" w:rsidRPr="00223A47" w:rsidTr="00A27904">
        <w:tc>
          <w:tcPr>
            <w:tcW w:w="6091" w:type="dxa"/>
          </w:tcPr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47">
              <w:rPr>
                <w:rFonts w:ascii="Times New Roman" w:hAnsi="Times New Roman" w:cs="Times New Roman"/>
                <w:sz w:val="24"/>
                <w:szCs w:val="24"/>
              </w:rPr>
              <w:t>7. Czy masz dostęp do danych kontaktowych placówek i instytucji zajmu</w:t>
            </w:r>
            <w:r w:rsidRPr="00223A47">
              <w:rPr>
                <w:rFonts w:ascii="Times New Roman" w:hAnsi="Times New Roman" w:cs="Times New Roman"/>
                <w:sz w:val="24"/>
                <w:szCs w:val="24"/>
              </w:rPr>
              <w:softHyphen/>
              <w:t>jących się pomocą i ochroną dzieci ?</w:t>
            </w: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7904" w:rsidRPr="00223A47" w:rsidTr="00A27904">
        <w:tc>
          <w:tcPr>
            <w:tcW w:w="6091" w:type="dxa"/>
          </w:tcPr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47">
              <w:rPr>
                <w:rFonts w:ascii="Times New Roman" w:hAnsi="Times New Roman" w:cs="Times New Roman"/>
                <w:sz w:val="24"/>
                <w:szCs w:val="24"/>
              </w:rPr>
              <w:t>8. Czy masz jakieś uwagi/poprawki/sugestie dotyczące Standardów ochrony małoletnich? (odpowiedź opisowa)</w:t>
            </w: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904" w:rsidRPr="00223A47" w:rsidRDefault="00A27904" w:rsidP="00A2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:rsidR="00A27904" w:rsidRPr="00223A47" w:rsidRDefault="00A27904" w:rsidP="00A279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27904" w:rsidRPr="001C425B" w:rsidRDefault="00A27904" w:rsidP="001C4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7904" w:rsidRPr="001C4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ic720EU-Normal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ic720EU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AA6F77"/>
    <w:multiLevelType w:val="hybridMultilevel"/>
    <w:tmpl w:val="EE48CFAA"/>
    <w:lvl w:ilvl="0" w:tplc="04150011">
      <w:start w:val="1"/>
      <w:numFmt w:val="decimal"/>
      <w:lvlText w:val="%1)"/>
      <w:lvlJc w:val="left"/>
      <w:pPr>
        <w:ind w:left="1087" w:hanging="284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637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94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52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424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981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538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3BE3A95"/>
    <w:multiLevelType w:val="hybridMultilevel"/>
    <w:tmpl w:val="AF642890"/>
    <w:lvl w:ilvl="0" w:tplc="04150011">
      <w:start w:val="1"/>
      <w:numFmt w:val="decimal"/>
      <w:lvlText w:val="%1)"/>
      <w:lvlJc w:val="left"/>
      <w:pPr>
        <w:ind w:left="1087" w:hanging="284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637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94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52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424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981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538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8A12E5A"/>
    <w:multiLevelType w:val="hybridMultilevel"/>
    <w:tmpl w:val="BB82F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43048"/>
    <w:multiLevelType w:val="hybridMultilevel"/>
    <w:tmpl w:val="F084B64A"/>
    <w:lvl w:ilvl="0" w:tplc="A1D871E8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3A7D"/>
    <w:multiLevelType w:val="multilevel"/>
    <w:tmpl w:val="FD2A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C13E7"/>
    <w:multiLevelType w:val="hybridMultilevel"/>
    <w:tmpl w:val="62D4CF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97820"/>
    <w:multiLevelType w:val="hybridMultilevel"/>
    <w:tmpl w:val="58DECF74"/>
    <w:lvl w:ilvl="0" w:tplc="04150011">
      <w:start w:val="1"/>
      <w:numFmt w:val="decimal"/>
      <w:lvlText w:val="%1)"/>
      <w:lvlJc w:val="left"/>
      <w:pPr>
        <w:ind w:left="917" w:hanging="284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493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66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40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213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8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360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933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506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1FB650EF"/>
    <w:multiLevelType w:val="hybridMultilevel"/>
    <w:tmpl w:val="9E18808A"/>
    <w:lvl w:ilvl="0" w:tplc="04150011">
      <w:start w:val="1"/>
      <w:numFmt w:val="decimal"/>
      <w:lvlText w:val="%1)"/>
      <w:lvlJc w:val="left"/>
      <w:pPr>
        <w:ind w:left="917" w:hanging="284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493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66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40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213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8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360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933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506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2226355E"/>
    <w:multiLevelType w:val="hybridMultilevel"/>
    <w:tmpl w:val="BA0E3AFC"/>
    <w:lvl w:ilvl="0" w:tplc="04150011">
      <w:start w:val="1"/>
      <w:numFmt w:val="decimal"/>
      <w:lvlText w:val="%1)"/>
      <w:lvlJc w:val="left"/>
      <w:pPr>
        <w:ind w:left="1087" w:hanging="284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637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94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52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424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981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538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263A2C9A"/>
    <w:multiLevelType w:val="hybridMultilevel"/>
    <w:tmpl w:val="6CF43B04"/>
    <w:lvl w:ilvl="0" w:tplc="04150011">
      <w:start w:val="1"/>
      <w:numFmt w:val="decimal"/>
      <w:lvlText w:val="%1)"/>
      <w:lvlJc w:val="left"/>
      <w:pPr>
        <w:ind w:left="1485" w:hanging="284"/>
      </w:pPr>
      <w:rPr>
        <w:rFonts w:hint="default"/>
        <w:spacing w:val="-2"/>
        <w:w w:val="101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655" w:hanging="284"/>
      </w:pPr>
      <w:rPr>
        <w:rFonts w:ascii="Gothic720EU-Normal" w:eastAsia="Gothic720EU-Normal" w:hAnsi="Gothic720EU-Normal" w:cs="Gothic720EU-Normal" w:hint="default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267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86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05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25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744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63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982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283A6B26"/>
    <w:multiLevelType w:val="hybridMultilevel"/>
    <w:tmpl w:val="9E4C621A"/>
    <w:lvl w:ilvl="0" w:tplc="A1D871E8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736FF"/>
    <w:multiLevelType w:val="hybridMultilevel"/>
    <w:tmpl w:val="4478079A"/>
    <w:lvl w:ilvl="0" w:tplc="DD742D78">
      <w:start w:val="1"/>
      <w:numFmt w:val="bullet"/>
      <w:lvlText w:val=""/>
      <w:lvlJc w:val="left"/>
      <w:pPr>
        <w:ind w:left="803" w:hanging="171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556" w:hanging="17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41" w:hanging="17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26" w:hanging="17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312" w:hanging="17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897" w:hanging="17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482" w:hanging="171"/>
      </w:pPr>
      <w:rPr>
        <w:rFonts w:hint="default"/>
        <w:lang w:val="pl-PL" w:eastAsia="en-US" w:bidi="ar-SA"/>
      </w:rPr>
    </w:lvl>
  </w:abstractNum>
  <w:abstractNum w:abstractNumId="13" w15:restartNumberingAfterBreak="0">
    <w:nsid w:val="319C79A8"/>
    <w:multiLevelType w:val="hybridMultilevel"/>
    <w:tmpl w:val="D932E3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0A6D38"/>
    <w:multiLevelType w:val="hybridMultilevel"/>
    <w:tmpl w:val="532671F8"/>
    <w:lvl w:ilvl="0" w:tplc="D05C037A">
      <w:numFmt w:val="bullet"/>
      <w:lvlText w:val="•"/>
      <w:lvlJc w:val="left"/>
      <w:pPr>
        <w:ind w:left="633" w:hanging="171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E8C09B44">
      <w:numFmt w:val="bullet"/>
      <w:lvlText w:val="•"/>
      <w:lvlJc w:val="left"/>
      <w:pPr>
        <w:ind w:left="803" w:hanging="17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2" w:tplc="14E4D9A4">
      <w:numFmt w:val="bullet"/>
      <w:lvlText w:val="•"/>
      <w:lvlJc w:val="left"/>
      <w:pPr>
        <w:ind w:left="1450" w:hanging="171"/>
      </w:pPr>
      <w:rPr>
        <w:rFonts w:hint="default"/>
        <w:lang w:val="pl-PL" w:eastAsia="en-US" w:bidi="ar-SA"/>
      </w:rPr>
    </w:lvl>
    <w:lvl w:ilvl="3" w:tplc="2BB04A2A">
      <w:numFmt w:val="bullet"/>
      <w:lvlText w:val="•"/>
      <w:lvlJc w:val="left"/>
      <w:pPr>
        <w:ind w:left="2100" w:hanging="171"/>
      </w:pPr>
      <w:rPr>
        <w:rFonts w:hint="default"/>
        <w:lang w:val="pl-PL" w:eastAsia="en-US" w:bidi="ar-SA"/>
      </w:rPr>
    </w:lvl>
    <w:lvl w:ilvl="4" w:tplc="A8483F92">
      <w:numFmt w:val="bullet"/>
      <w:lvlText w:val="•"/>
      <w:lvlJc w:val="left"/>
      <w:pPr>
        <w:ind w:left="2751" w:hanging="171"/>
      </w:pPr>
      <w:rPr>
        <w:rFonts w:hint="default"/>
        <w:lang w:val="pl-PL" w:eastAsia="en-US" w:bidi="ar-SA"/>
      </w:rPr>
    </w:lvl>
    <w:lvl w:ilvl="5" w:tplc="47D877F6">
      <w:numFmt w:val="bullet"/>
      <w:lvlText w:val="•"/>
      <w:lvlJc w:val="left"/>
      <w:pPr>
        <w:ind w:left="3401" w:hanging="171"/>
      </w:pPr>
      <w:rPr>
        <w:rFonts w:hint="default"/>
        <w:lang w:val="pl-PL" w:eastAsia="en-US" w:bidi="ar-SA"/>
      </w:rPr>
    </w:lvl>
    <w:lvl w:ilvl="6" w:tplc="BCEAD214">
      <w:numFmt w:val="bullet"/>
      <w:lvlText w:val="•"/>
      <w:lvlJc w:val="left"/>
      <w:pPr>
        <w:ind w:left="4051" w:hanging="171"/>
      </w:pPr>
      <w:rPr>
        <w:rFonts w:hint="default"/>
        <w:lang w:val="pl-PL" w:eastAsia="en-US" w:bidi="ar-SA"/>
      </w:rPr>
    </w:lvl>
    <w:lvl w:ilvl="7" w:tplc="FFE6ACA6">
      <w:numFmt w:val="bullet"/>
      <w:lvlText w:val="•"/>
      <w:lvlJc w:val="left"/>
      <w:pPr>
        <w:ind w:left="4702" w:hanging="171"/>
      </w:pPr>
      <w:rPr>
        <w:rFonts w:hint="default"/>
        <w:lang w:val="pl-PL" w:eastAsia="en-US" w:bidi="ar-SA"/>
      </w:rPr>
    </w:lvl>
    <w:lvl w:ilvl="8" w:tplc="E6481E98">
      <w:numFmt w:val="bullet"/>
      <w:lvlText w:val="•"/>
      <w:lvlJc w:val="left"/>
      <w:pPr>
        <w:ind w:left="5352" w:hanging="171"/>
      </w:pPr>
      <w:rPr>
        <w:rFonts w:hint="default"/>
        <w:lang w:val="pl-PL" w:eastAsia="en-US" w:bidi="ar-SA"/>
      </w:rPr>
    </w:lvl>
  </w:abstractNum>
  <w:abstractNum w:abstractNumId="15" w15:restartNumberingAfterBreak="0">
    <w:nsid w:val="36B87E45"/>
    <w:multiLevelType w:val="hybridMultilevel"/>
    <w:tmpl w:val="C828423A"/>
    <w:lvl w:ilvl="0" w:tplc="A1D871E8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839B6"/>
    <w:multiLevelType w:val="hybridMultilevel"/>
    <w:tmpl w:val="73D08514"/>
    <w:lvl w:ilvl="0" w:tplc="FFFFFFFF">
      <w:start w:val="1"/>
      <w:numFmt w:val="lowerLetter"/>
      <w:lvlText w:val="%1)"/>
      <w:lvlJc w:val="left"/>
      <w:pPr>
        <w:ind w:left="917" w:hanging="284"/>
      </w:pPr>
      <w:rPr>
        <w:rFonts w:ascii="Gothic720EU-Normal" w:eastAsia="Gothic720EU-Normal" w:hAnsi="Gothic720EU-Normal" w:cs="Gothic720EU-Normal" w:hint="default"/>
        <w:spacing w:val="-2"/>
        <w:w w:val="101"/>
        <w:sz w:val="20"/>
        <w:szCs w:val="20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993" w:hanging="360"/>
      </w:pPr>
    </w:lvl>
    <w:lvl w:ilvl="2" w:tplc="FFFFFFFF">
      <w:numFmt w:val="bullet"/>
      <w:lvlText w:val="•"/>
      <w:lvlJc w:val="left"/>
      <w:pPr>
        <w:ind w:left="1699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318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937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557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176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795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414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39F93ABA"/>
    <w:multiLevelType w:val="hybridMultilevel"/>
    <w:tmpl w:val="6B0AC5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51B87"/>
    <w:multiLevelType w:val="hybridMultilevel"/>
    <w:tmpl w:val="256CE6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44FE9"/>
    <w:multiLevelType w:val="hybridMultilevel"/>
    <w:tmpl w:val="56A464E8"/>
    <w:lvl w:ilvl="0" w:tplc="9C40C10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2C0BA6"/>
    <w:multiLevelType w:val="hybridMultilevel"/>
    <w:tmpl w:val="44969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F16E0"/>
    <w:multiLevelType w:val="hybridMultilevel"/>
    <w:tmpl w:val="CAE445CE"/>
    <w:lvl w:ilvl="0" w:tplc="654CAD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E44E90"/>
    <w:multiLevelType w:val="hybridMultilevel"/>
    <w:tmpl w:val="38966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E7C33"/>
    <w:multiLevelType w:val="hybridMultilevel"/>
    <w:tmpl w:val="1F5C5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45884"/>
    <w:multiLevelType w:val="hybridMultilevel"/>
    <w:tmpl w:val="4AD40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66F69"/>
    <w:multiLevelType w:val="hybridMultilevel"/>
    <w:tmpl w:val="525C1A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554AC"/>
    <w:multiLevelType w:val="hybridMultilevel"/>
    <w:tmpl w:val="00B813BE"/>
    <w:lvl w:ilvl="0" w:tplc="DD742D78">
      <w:start w:val="1"/>
      <w:numFmt w:val="bullet"/>
      <w:lvlText w:val=""/>
      <w:lvlJc w:val="left"/>
      <w:pPr>
        <w:ind w:left="803" w:hanging="171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556" w:hanging="17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41" w:hanging="17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26" w:hanging="17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312" w:hanging="17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897" w:hanging="17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482" w:hanging="171"/>
      </w:pPr>
      <w:rPr>
        <w:rFonts w:hint="default"/>
        <w:lang w:val="pl-PL" w:eastAsia="en-US" w:bidi="ar-SA"/>
      </w:rPr>
    </w:lvl>
  </w:abstractNum>
  <w:abstractNum w:abstractNumId="27" w15:restartNumberingAfterBreak="0">
    <w:nsid w:val="55A26D16"/>
    <w:multiLevelType w:val="hybridMultilevel"/>
    <w:tmpl w:val="BE6AA05E"/>
    <w:lvl w:ilvl="0" w:tplc="C3E6FE3C">
      <w:start w:val="1"/>
      <w:numFmt w:val="decimal"/>
      <w:lvlText w:val="%1."/>
      <w:lvlJc w:val="left"/>
      <w:pPr>
        <w:ind w:left="463" w:hanging="341"/>
      </w:pPr>
      <w:rPr>
        <w:rFonts w:ascii="Arial" w:eastAsia="Gothic720EU-Normal" w:hAnsi="Arial" w:cs="Arial" w:hint="default"/>
        <w:spacing w:val="-2"/>
        <w:w w:val="101"/>
        <w:sz w:val="20"/>
        <w:szCs w:val="20"/>
        <w:lang w:val="pl-PL" w:eastAsia="en-US" w:bidi="ar-SA"/>
      </w:rPr>
    </w:lvl>
    <w:lvl w:ilvl="1" w:tplc="A9D02EF2">
      <w:start w:val="1"/>
      <w:numFmt w:val="decimal"/>
      <w:lvlText w:val="%2."/>
      <w:lvlJc w:val="left"/>
      <w:pPr>
        <w:ind w:left="669" w:hanging="206"/>
        <w:jc w:val="right"/>
      </w:pPr>
      <w:rPr>
        <w:rFonts w:ascii="Arial" w:eastAsia="Gothic720EU" w:hAnsi="Arial" w:cs="Arial" w:hint="default"/>
        <w:b/>
        <w:bCs/>
        <w:w w:val="100"/>
        <w:sz w:val="20"/>
        <w:szCs w:val="20"/>
        <w:lang w:val="pl-PL" w:eastAsia="en-US" w:bidi="ar-SA"/>
      </w:rPr>
    </w:lvl>
    <w:lvl w:ilvl="2" w:tplc="4B08E940">
      <w:numFmt w:val="bullet"/>
      <w:lvlText w:val="•"/>
      <w:lvlJc w:val="left"/>
      <w:pPr>
        <w:ind w:left="1300" w:hanging="206"/>
      </w:pPr>
      <w:rPr>
        <w:rFonts w:hint="default"/>
        <w:lang w:val="pl-PL" w:eastAsia="en-US" w:bidi="ar-SA"/>
      </w:rPr>
    </w:lvl>
    <w:lvl w:ilvl="3" w:tplc="CC6CD1DC">
      <w:numFmt w:val="bullet"/>
      <w:lvlText w:val="•"/>
      <w:lvlJc w:val="left"/>
      <w:pPr>
        <w:ind w:left="1969" w:hanging="206"/>
      </w:pPr>
      <w:rPr>
        <w:rFonts w:hint="default"/>
        <w:lang w:val="pl-PL" w:eastAsia="en-US" w:bidi="ar-SA"/>
      </w:rPr>
    </w:lvl>
    <w:lvl w:ilvl="4" w:tplc="9BA0C334">
      <w:numFmt w:val="bullet"/>
      <w:lvlText w:val="•"/>
      <w:lvlJc w:val="left"/>
      <w:pPr>
        <w:ind w:left="2638" w:hanging="206"/>
      </w:pPr>
      <w:rPr>
        <w:rFonts w:hint="default"/>
        <w:lang w:val="pl-PL" w:eastAsia="en-US" w:bidi="ar-SA"/>
      </w:rPr>
    </w:lvl>
    <w:lvl w:ilvl="5" w:tplc="2C5C27FE">
      <w:numFmt w:val="bullet"/>
      <w:lvlText w:val="•"/>
      <w:lvlJc w:val="left"/>
      <w:pPr>
        <w:ind w:left="3307" w:hanging="206"/>
      </w:pPr>
      <w:rPr>
        <w:rFonts w:hint="default"/>
        <w:lang w:val="pl-PL" w:eastAsia="en-US" w:bidi="ar-SA"/>
      </w:rPr>
    </w:lvl>
    <w:lvl w:ilvl="6" w:tplc="BB540EC4">
      <w:numFmt w:val="bullet"/>
      <w:lvlText w:val="•"/>
      <w:lvlJc w:val="left"/>
      <w:pPr>
        <w:ind w:left="3976" w:hanging="206"/>
      </w:pPr>
      <w:rPr>
        <w:rFonts w:hint="default"/>
        <w:lang w:val="pl-PL" w:eastAsia="en-US" w:bidi="ar-SA"/>
      </w:rPr>
    </w:lvl>
    <w:lvl w:ilvl="7" w:tplc="D9005CEE">
      <w:numFmt w:val="bullet"/>
      <w:lvlText w:val="•"/>
      <w:lvlJc w:val="left"/>
      <w:pPr>
        <w:ind w:left="4645" w:hanging="206"/>
      </w:pPr>
      <w:rPr>
        <w:rFonts w:hint="default"/>
        <w:lang w:val="pl-PL" w:eastAsia="en-US" w:bidi="ar-SA"/>
      </w:rPr>
    </w:lvl>
    <w:lvl w:ilvl="8" w:tplc="B052D328">
      <w:numFmt w:val="bullet"/>
      <w:lvlText w:val="•"/>
      <w:lvlJc w:val="left"/>
      <w:pPr>
        <w:ind w:left="5315" w:hanging="206"/>
      </w:pPr>
      <w:rPr>
        <w:rFonts w:hint="default"/>
        <w:lang w:val="pl-PL" w:eastAsia="en-US" w:bidi="ar-SA"/>
      </w:rPr>
    </w:lvl>
  </w:abstractNum>
  <w:abstractNum w:abstractNumId="28" w15:restartNumberingAfterBreak="0">
    <w:nsid w:val="5AB779C7"/>
    <w:multiLevelType w:val="hybridMultilevel"/>
    <w:tmpl w:val="99C6E6BC"/>
    <w:lvl w:ilvl="0" w:tplc="7C068D3A">
      <w:numFmt w:val="bullet"/>
      <w:lvlText w:val="•"/>
      <w:lvlJc w:val="left"/>
      <w:pPr>
        <w:ind w:left="633" w:hanging="171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7E945ED4">
      <w:numFmt w:val="bullet"/>
      <w:lvlText w:val="–"/>
      <w:lvlJc w:val="left"/>
      <w:pPr>
        <w:ind w:left="917" w:hanging="284"/>
      </w:pPr>
      <w:rPr>
        <w:rFonts w:ascii="Gothic720EU-Normal" w:eastAsia="Gothic720EU-Normal" w:hAnsi="Gothic720EU-Normal" w:cs="Gothic720EU-Normal" w:hint="default"/>
        <w:w w:val="99"/>
        <w:sz w:val="20"/>
        <w:szCs w:val="20"/>
        <w:lang w:val="pl-PL" w:eastAsia="en-US" w:bidi="ar-SA"/>
      </w:rPr>
    </w:lvl>
    <w:lvl w:ilvl="2" w:tplc="4BE4D022">
      <w:numFmt w:val="bullet"/>
      <w:lvlText w:val="•"/>
      <w:lvlJc w:val="left"/>
      <w:pPr>
        <w:ind w:left="1557" w:hanging="284"/>
      </w:pPr>
      <w:rPr>
        <w:rFonts w:hint="default"/>
        <w:lang w:val="pl-PL" w:eastAsia="en-US" w:bidi="ar-SA"/>
      </w:rPr>
    </w:lvl>
    <w:lvl w:ilvl="3" w:tplc="1E0E850A">
      <w:numFmt w:val="bullet"/>
      <w:lvlText w:val="•"/>
      <w:lvlJc w:val="left"/>
      <w:pPr>
        <w:ind w:left="2194" w:hanging="284"/>
      </w:pPr>
      <w:rPr>
        <w:rFonts w:hint="default"/>
        <w:lang w:val="pl-PL" w:eastAsia="en-US" w:bidi="ar-SA"/>
      </w:rPr>
    </w:lvl>
    <w:lvl w:ilvl="4" w:tplc="6F58FB26">
      <w:numFmt w:val="bullet"/>
      <w:lvlText w:val="•"/>
      <w:lvlJc w:val="left"/>
      <w:pPr>
        <w:ind w:left="2831" w:hanging="284"/>
      </w:pPr>
      <w:rPr>
        <w:rFonts w:hint="default"/>
        <w:lang w:val="pl-PL" w:eastAsia="en-US" w:bidi="ar-SA"/>
      </w:rPr>
    </w:lvl>
    <w:lvl w:ilvl="5" w:tplc="9754F4C0">
      <w:numFmt w:val="bullet"/>
      <w:lvlText w:val="•"/>
      <w:lvlJc w:val="left"/>
      <w:pPr>
        <w:ind w:left="3468" w:hanging="284"/>
      </w:pPr>
      <w:rPr>
        <w:rFonts w:hint="default"/>
        <w:lang w:val="pl-PL" w:eastAsia="en-US" w:bidi="ar-SA"/>
      </w:rPr>
    </w:lvl>
    <w:lvl w:ilvl="6" w:tplc="06C86042">
      <w:numFmt w:val="bullet"/>
      <w:lvlText w:val="•"/>
      <w:lvlJc w:val="left"/>
      <w:pPr>
        <w:ind w:left="4105" w:hanging="284"/>
      </w:pPr>
      <w:rPr>
        <w:rFonts w:hint="default"/>
        <w:lang w:val="pl-PL" w:eastAsia="en-US" w:bidi="ar-SA"/>
      </w:rPr>
    </w:lvl>
    <w:lvl w:ilvl="7" w:tplc="2D961992">
      <w:numFmt w:val="bullet"/>
      <w:lvlText w:val="•"/>
      <w:lvlJc w:val="left"/>
      <w:pPr>
        <w:ind w:left="4742" w:hanging="284"/>
      </w:pPr>
      <w:rPr>
        <w:rFonts w:hint="default"/>
        <w:lang w:val="pl-PL" w:eastAsia="en-US" w:bidi="ar-SA"/>
      </w:rPr>
    </w:lvl>
    <w:lvl w:ilvl="8" w:tplc="4A28656E">
      <w:numFmt w:val="bullet"/>
      <w:lvlText w:val="•"/>
      <w:lvlJc w:val="left"/>
      <w:pPr>
        <w:ind w:left="5379" w:hanging="284"/>
      </w:pPr>
      <w:rPr>
        <w:rFonts w:hint="default"/>
        <w:lang w:val="pl-PL" w:eastAsia="en-US" w:bidi="ar-SA"/>
      </w:rPr>
    </w:lvl>
  </w:abstractNum>
  <w:abstractNum w:abstractNumId="29" w15:restartNumberingAfterBreak="0">
    <w:nsid w:val="600157AE"/>
    <w:multiLevelType w:val="hybridMultilevel"/>
    <w:tmpl w:val="23D4D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80549"/>
    <w:multiLevelType w:val="hybridMultilevel"/>
    <w:tmpl w:val="7D465D48"/>
    <w:lvl w:ilvl="0" w:tplc="0890BD1E">
      <w:numFmt w:val="bullet"/>
      <w:lvlText w:val="•"/>
      <w:lvlJc w:val="left"/>
      <w:pPr>
        <w:ind w:left="803" w:hanging="171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A1D871E8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2" w:tplc="6988F878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  <w:lvl w:ilvl="3" w:tplc="B016F23C">
      <w:numFmt w:val="bullet"/>
      <w:lvlText w:val="•"/>
      <w:lvlJc w:val="left"/>
      <w:pPr>
        <w:ind w:left="2556" w:hanging="171"/>
      </w:pPr>
      <w:rPr>
        <w:rFonts w:hint="default"/>
        <w:lang w:val="pl-PL" w:eastAsia="en-US" w:bidi="ar-SA"/>
      </w:rPr>
    </w:lvl>
    <w:lvl w:ilvl="4" w:tplc="84620288">
      <w:numFmt w:val="bullet"/>
      <w:lvlText w:val="•"/>
      <w:lvlJc w:val="left"/>
      <w:pPr>
        <w:ind w:left="3141" w:hanging="171"/>
      </w:pPr>
      <w:rPr>
        <w:rFonts w:hint="default"/>
        <w:lang w:val="pl-PL" w:eastAsia="en-US" w:bidi="ar-SA"/>
      </w:rPr>
    </w:lvl>
    <w:lvl w:ilvl="5" w:tplc="883CDB94">
      <w:numFmt w:val="bullet"/>
      <w:lvlText w:val="•"/>
      <w:lvlJc w:val="left"/>
      <w:pPr>
        <w:ind w:left="3726" w:hanging="171"/>
      </w:pPr>
      <w:rPr>
        <w:rFonts w:hint="default"/>
        <w:lang w:val="pl-PL" w:eastAsia="en-US" w:bidi="ar-SA"/>
      </w:rPr>
    </w:lvl>
    <w:lvl w:ilvl="6" w:tplc="75E697EC">
      <w:numFmt w:val="bullet"/>
      <w:lvlText w:val="•"/>
      <w:lvlJc w:val="left"/>
      <w:pPr>
        <w:ind w:left="4312" w:hanging="171"/>
      </w:pPr>
      <w:rPr>
        <w:rFonts w:hint="default"/>
        <w:lang w:val="pl-PL" w:eastAsia="en-US" w:bidi="ar-SA"/>
      </w:rPr>
    </w:lvl>
    <w:lvl w:ilvl="7" w:tplc="9CFE2CF4">
      <w:numFmt w:val="bullet"/>
      <w:lvlText w:val="•"/>
      <w:lvlJc w:val="left"/>
      <w:pPr>
        <w:ind w:left="4897" w:hanging="171"/>
      </w:pPr>
      <w:rPr>
        <w:rFonts w:hint="default"/>
        <w:lang w:val="pl-PL" w:eastAsia="en-US" w:bidi="ar-SA"/>
      </w:rPr>
    </w:lvl>
    <w:lvl w:ilvl="8" w:tplc="0EAC30A6">
      <w:numFmt w:val="bullet"/>
      <w:lvlText w:val="•"/>
      <w:lvlJc w:val="left"/>
      <w:pPr>
        <w:ind w:left="5482" w:hanging="171"/>
      </w:pPr>
      <w:rPr>
        <w:rFonts w:hint="default"/>
        <w:lang w:val="pl-PL" w:eastAsia="en-US" w:bidi="ar-SA"/>
      </w:rPr>
    </w:lvl>
  </w:abstractNum>
  <w:abstractNum w:abstractNumId="31" w15:restartNumberingAfterBreak="0">
    <w:nsid w:val="7FB05C11"/>
    <w:multiLevelType w:val="hybridMultilevel"/>
    <w:tmpl w:val="B450EE7A"/>
    <w:lvl w:ilvl="0" w:tplc="547ECA22">
      <w:numFmt w:val="bullet"/>
      <w:lvlText w:val="•"/>
      <w:lvlJc w:val="left"/>
      <w:pPr>
        <w:ind w:left="803" w:hanging="171"/>
      </w:pPr>
      <w:rPr>
        <w:rFonts w:ascii="Arial" w:eastAsia="Arial" w:hAnsi="Arial" w:cs="Arial" w:hint="default"/>
        <w:w w:val="100"/>
        <w:sz w:val="20"/>
        <w:szCs w:val="20"/>
        <w:lang w:val="pl-PL" w:eastAsia="en-US" w:bidi="ar-SA"/>
      </w:rPr>
    </w:lvl>
    <w:lvl w:ilvl="1" w:tplc="F2D2269A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2" w:tplc="257C63E4">
      <w:numFmt w:val="bullet"/>
      <w:lvlText w:val="•"/>
      <w:lvlJc w:val="left"/>
      <w:pPr>
        <w:ind w:left="1970" w:hanging="171"/>
      </w:pPr>
      <w:rPr>
        <w:rFonts w:hint="default"/>
        <w:lang w:val="pl-PL" w:eastAsia="en-US" w:bidi="ar-SA"/>
      </w:rPr>
    </w:lvl>
    <w:lvl w:ilvl="3" w:tplc="A52ADADA">
      <w:numFmt w:val="bullet"/>
      <w:lvlText w:val="•"/>
      <w:lvlJc w:val="left"/>
      <w:pPr>
        <w:ind w:left="2556" w:hanging="171"/>
      </w:pPr>
      <w:rPr>
        <w:rFonts w:hint="default"/>
        <w:lang w:val="pl-PL" w:eastAsia="en-US" w:bidi="ar-SA"/>
      </w:rPr>
    </w:lvl>
    <w:lvl w:ilvl="4" w:tplc="9F1C5D8C">
      <w:numFmt w:val="bullet"/>
      <w:lvlText w:val="•"/>
      <w:lvlJc w:val="left"/>
      <w:pPr>
        <w:ind w:left="3141" w:hanging="171"/>
      </w:pPr>
      <w:rPr>
        <w:rFonts w:hint="default"/>
        <w:lang w:val="pl-PL" w:eastAsia="en-US" w:bidi="ar-SA"/>
      </w:rPr>
    </w:lvl>
    <w:lvl w:ilvl="5" w:tplc="25B04832">
      <w:numFmt w:val="bullet"/>
      <w:lvlText w:val="•"/>
      <w:lvlJc w:val="left"/>
      <w:pPr>
        <w:ind w:left="3726" w:hanging="171"/>
      </w:pPr>
      <w:rPr>
        <w:rFonts w:hint="default"/>
        <w:lang w:val="pl-PL" w:eastAsia="en-US" w:bidi="ar-SA"/>
      </w:rPr>
    </w:lvl>
    <w:lvl w:ilvl="6" w:tplc="F9200974">
      <w:numFmt w:val="bullet"/>
      <w:lvlText w:val="•"/>
      <w:lvlJc w:val="left"/>
      <w:pPr>
        <w:ind w:left="4312" w:hanging="171"/>
      </w:pPr>
      <w:rPr>
        <w:rFonts w:hint="default"/>
        <w:lang w:val="pl-PL" w:eastAsia="en-US" w:bidi="ar-SA"/>
      </w:rPr>
    </w:lvl>
    <w:lvl w:ilvl="7" w:tplc="1F4046D6">
      <w:numFmt w:val="bullet"/>
      <w:lvlText w:val="•"/>
      <w:lvlJc w:val="left"/>
      <w:pPr>
        <w:ind w:left="4897" w:hanging="171"/>
      </w:pPr>
      <w:rPr>
        <w:rFonts w:hint="default"/>
        <w:lang w:val="pl-PL" w:eastAsia="en-US" w:bidi="ar-SA"/>
      </w:rPr>
    </w:lvl>
    <w:lvl w:ilvl="8" w:tplc="D892F7DE">
      <w:numFmt w:val="bullet"/>
      <w:lvlText w:val="•"/>
      <w:lvlJc w:val="left"/>
      <w:pPr>
        <w:ind w:left="5482" w:hanging="171"/>
      </w:pPr>
      <w:rPr>
        <w:rFonts w:hint="default"/>
        <w:lang w:val="pl-PL" w:eastAsia="en-US" w:bidi="ar-SA"/>
      </w:rPr>
    </w:lvl>
  </w:abstractNum>
  <w:abstractNum w:abstractNumId="32" w15:restartNumberingAfterBreak="0">
    <w:nsid w:val="7FBF0955"/>
    <w:multiLevelType w:val="hybridMultilevel"/>
    <w:tmpl w:val="9D5667A2"/>
    <w:lvl w:ilvl="0" w:tplc="04150011">
      <w:start w:val="1"/>
      <w:numFmt w:val="decimal"/>
      <w:lvlText w:val="%1)"/>
      <w:lvlJc w:val="left"/>
      <w:pPr>
        <w:ind w:left="1087" w:hanging="284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637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94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52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09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424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4981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538" w:hanging="284"/>
      </w:pPr>
      <w:rPr>
        <w:rFonts w:hint="default"/>
        <w:lang w:val="pl-PL" w:eastAsia="en-US" w:bidi="ar-SA"/>
      </w:r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31"/>
  </w:num>
  <w:num w:numId="5">
    <w:abstractNumId w:val="30"/>
  </w:num>
  <w:num w:numId="6">
    <w:abstractNumId w:val="28"/>
  </w:num>
  <w:num w:numId="7">
    <w:abstractNumId w:val="27"/>
  </w:num>
  <w:num w:numId="8">
    <w:abstractNumId w:val="12"/>
  </w:num>
  <w:num w:numId="9">
    <w:abstractNumId w:val="26"/>
  </w:num>
  <w:num w:numId="10">
    <w:abstractNumId w:val="24"/>
  </w:num>
  <w:num w:numId="11">
    <w:abstractNumId w:val="14"/>
  </w:num>
  <w:num w:numId="12">
    <w:abstractNumId w:val="32"/>
  </w:num>
  <w:num w:numId="13">
    <w:abstractNumId w:val="9"/>
  </w:num>
  <w:num w:numId="14">
    <w:abstractNumId w:val="1"/>
  </w:num>
  <w:num w:numId="15">
    <w:abstractNumId w:val="8"/>
  </w:num>
  <w:num w:numId="16">
    <w:abstractNumId w:val="7"/>
  </w:num>
  <w:num w:numId="17">
    <w:abstractNumId w:val="10"/>
  </w:num>
  <w:num w:numId="18">
    <w:abstractNumId w:val="16"/>
  </w:num>
  <w:num w:numId="19">
    <w:abstractNumId w:val="2"/>
  </w:num>
  <w:num w:numId="20">
    <w:abstractNumId w:val="5"/>
  </w:num>
  <w:num w:numId="21">
    <w:abstractNumId w:val="0"/>
  </w:num>
  <w:num w:numId="22">
    <w:abstractNumId w:val="21"/>
  </w:num>
  <w:num w:numId="23">
    <w:abstractNumId w:val="19"/>
  </w:num>
  <w:num w:numId="24">
    <w:abstractNumId w:val="18"/>
  </w:num>
  <w:num w:numId="25">
    <w:abstractNumId w:val="29"/>
  </w:num>
  <w:num w:numId="26">
    <w:abstractNumId w:val="22"/>
  </w:num>
  <w:num w:numId="27">
    <w:abstractNumId w:val="6"/>
  </w:num>
  <w:num w:numId="28">
    <w:abstractNumId w:val="13"/>
  </w:num>
  <w:num w:numId="29">
    <w:abstractNumId w:val="23"/>
  </w:num>
  <w:num w:numId="30">
    <w:abstractNumId w:val="15"/>
  </w:num>
  <w:num w:numId="31">
    <w:abstractNumId w:val="25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5B"/>
    <w:rsid w:val="00023268"/>
    <w:rsid w:val="000F3C20"/>
    <w:rsid w:val="0014372C"/>
    <w:rsid w:val="001C425B"/>
    <w:rsid w:val="001E5F9E"/>
    <w:rsid w:val="00223A47"/>
    <w:rsid w:val="00276C93"/>
    <w:rsid w:val="002E1869"/>
    <w:rsid w:val="002F7DC0"/>
    <w:rsid w:val="003565E4"/>
    <w:rsid w:val="00477CC8"/>
    <w:rsid w:val="004B30D8"/>
    <w:rsid w:val="004D55EB"/>
    <w:rsid w:val="004E18BC"/>
    <w:rsid w:val="004F5032"/>
    <w:rsid w:val="00500E1B"/>
    <w:rsid w:val="005B1D43"/>
    <w:rsid w:val="005B3244"/>
    <w:rsid w:val="0061735D"/>
    <w:rsid w:val="00641AA9"/>
    <w:rsid w:val="00685175"/>
    <w:rsid w:val="00686A52"/>
    <w:rsid w:val="006B0D03"/>
    <w:rsid w:val="006D7BEC"/>
    <w:rsid w:val="006F5A33"/>
    <w:rsid w:val="007125F2"/>
    <w:rsid w:val="0074773F"/>
    <w:rsid w:val="007D784B"/>
    <w:rsid w:val="00A27904"/>
    <w:rsid w:val="00A47AC6"/>
    <w:rsid w:val="00AA6C50"/>
    <w:rsid w:val="00AD4E8D"/>
    <w:rsid w:val="00AF7C99"/>
    <w:rsid w:val="00B1495F"/>
    <w:rsid w:val="00B90FFE"/>
    <w:rsid w:val="00BF0032"/>
    <w:rsid w:val="00BF2AB4"/>
    <w:rsid w:val="00C60A25"/>
    <w:rsid w:val="00CA476F"/>
    <w:rsid w:val="00CB2407"/>
    <w:rsid w:val="00D9365E"/>
    <w:rsid w:val="00DB188E"/>
    <w:rsid w:val="00E11FB2"/>
    <w:rsid w:val="00E83816"/>
    <w:rsid w:val="00EA0AA9"/>
    <w:rsid w:val="00EF77EB"/>
    <w:rsid w:val="00F87980"/>
    <w:rsid w:val="00FA69A9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44D14-7124-4121-856A-518DE94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77C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D4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B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F3C20"/>
  </w:style>
  <w:style w:type="paragraph" w:styleId="Tekstpodstawowy2">
    <w:name w:val="Body Text 2"/>
    <w:basedOn w:val="Normalny"/>
    <w:link w:val="Tekstpodstawowy2Znak"/>
    <w:rsid w:val="00A27904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27904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8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6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p3lipno.pl/pl,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39</Pages>
  <Words>8982</Words>
  <Characters>53896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SP3LipnoPedagog</dc:creator>
  <cp:keywords/>
  <dc:description/>
  <cp:lastModifiedBy>SP3LipnoPedagog</cp:lastModifiedBy>
  <cp:revision>21</cp:revision>
  <cp:lastPrinted>2024-02-28T09:54:00Z</cp:lastPrinted>
  <dcterms:created xsi:type="dcterms:W3CDTF">2023-12-19T07:43:00Z</dcterms:created>
  <dcterms:modified xsi:type="dcterms:W3CDTF">2024-09-05T07:14:00Z</dcterms:modified>
</cp:coreProperties>
</file>